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249" w:rsidRDefault="00AE6249">
      <w:pPr>
        <w:pStyle w:val="Default"/>
      </w:pPr>
    </w:p>
    <w:p w:rsidR="00EA7097" w:rsidRDefault="00EA7097" w:rsidP="004A4EE5">
      <w:pPr>
        <w:pStyle w:val="Default"/>
        <w:jc w:val="center"/>
      </w:pPr>
    </w:p>
    <w:p w:rsidR="00EA7097" w:rsidRDefault="00EA7097" w:rsidP="004A4EE5">
      <w:pPr>
        <w:pStyle w:val="Default"/>
        <w:jc w:val="center"/>
      </w:pPr>
      <w:r>
        <w:rPr>
          <w:noProof/>
          <w:lang w:eastAsia="ru-RU"/>
        </w:rPr>
        <w:drawing>
          <wp:inline distT="0" distB="0" distL="0" distR="0">
            <wp:extent cx="6355526" cy="8809630"/>
            <wp:effectExtent l="19050" t="0" r="7174" b="0"/>
            <wp:docPr id="1" name="Рисунок 1" descr="C:\Users\1\Desktop\Общая\Рабоч. прогр. 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бщая\Рабоч. прогр. 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005" cy="8807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097" w:rsidRDefault="00EA7097" w:rsidP="004A4EE5">
      <w:pPr>
        <w:pStyle w:val="Default"/>
        <w:jc w:val="center"/>
      </w:pPr>
    </w:p>
    <w:p w:rsidR="00EA7097" w:rsidRDefault="00EA7097" w:rsidP="004A4EE5">
      <w:pPr>
        <w:pStyle w:val="Default"/>
        <w:jc w:val="center"/>
      </w:pPr>
    </w:p>
    <w:p w:rsidR="00EA7097" w:rsidRDefault="00EA7097" w:rsidP="00EA7097">
      <w:pPr>
        <w:pStyle w:val="Default"/>
      </w:pPr>
    </w:p>
    <w:p w:rsidR="00EA7097" w:rsidRDefault="00EA7097" w:rsidP="004A4EE5">
      <w:pPr>
        <w:pStyle w:val="Default"/>
        <w:jc w:val="center"/>
      </w:pPr>
    </w:p>
    <w:p w:rsidR="00AE6249" w:rsidRPr="00F80D62" w:rsidRDefault="00075082" w:rsidP="004A4EE5">
      <w:pPr>
        <w:pStyle w:val="Default"/>
        <w:jc w:val="center"/>
      </w:pPr>
      <w:r w:rsidRPr="00F80D62">
        <w:t>СОДЕРЖАНИЕ</w:t>
      </w:r>
    </w:p>
    <w:p w:rsidR="00AE6249" w:rsidRPr="00F80D62" w:rsidRDefault="00AE6249">
      <w:pPr>
        <w:pStyle w:val="Default"/>
        <w:jc w:val="center"/>
      </w:pPr>
    </w:p>
    <w:p w:rsidR="00AE6249" w:rsidRPr="00F80D62" w:rsidRDefault="00AE6249">
      <w:pPr>
        <w:pStyle w:val="Default"/>
        <w:jc w:val="center"/>
      </w:pPr>
    </w:p>
    <w:p w:rsidR="00AE6249" w:rsidRPr="00F80D62" w:rsidRDefault="00075082">
      <w:pPr>
        <w:pStyle w:val="Default"/>
      </w:pPr>
      <w:r w:rsidRPr="00F80D62">
        <w:t>ПОЯСНИТЕЛЬНАЯ ЗАПИСКА……………………………………….....................3</w:t>
      </w:r>
    </w:p>
    <w:p w:rsidR="00AE6249" w:rsidRPr="00F80D62" w:rsidRDefault="00075082">
      <w:pPr>
        <w:pStyle w:val="Default"/>
      </w:pPr>
      <w:r w:rsidRPr="00F80D62">
        <w:t>1. Общие сведения об учреждении……………………………………....................3</w:t>
      </w:r>
    </w:p>
    <w:p w:rsidR="00AE6249" w:rsidRPr="00F80D62" w:rsidRDefault="00075082">
      <w:pPr>
        <w:pStyle w:val="Default"/>
      </w:pPr>
      <w:r w:rsidRPr="00F80D62">
        <w:t>2. Возрастные особенности и новообразования дошкольного детства…………..4</w:t>
      </w:r>
    </w:p>
    <w:p w:rsidR="00AE6249" w:rsidRPr="00F80D62" w:rsidRDefault="00075082">
      <w:pPr>
        <w:pStyle w:val="Default"/>
      </w:pPr>
      <w:r w:rsidRPr="00F80D62">
        <w:t>Возраст от 3 до 4 лет……………………………………………………..5</w:t>
      </w:r>
    </w:p>
    <w:p w:rsidR="00AE6249" w:rsidRPr="00F80D62" w:rsidRDefault="00075082">
      <w:pPr>
        <w:pStyle w:val="Default"/>
      </w:pPr>
      <w:r w:rsidRPr="00F80D62">
        <w:t>Возраст от 4 до 5 лет……………………………………………………..5</w:t>
      </w:r>
    </w:p>
    <w:p w:rsidR="00AE6249" w:rsidRPr="00F80D62" w:rsidRDefault="00075082">
      <w:pPr>
        <w:pStyle w:val="Default"/>
      </w:pPr>
      <w:r w:rsidRPr="00F80D62">
        <w:t>Возраст от 5 до 6 лет……………………………………………………..6</w:t>
      </w:r>
    </w:p>
    <w:p w:rsidR="00AE6249" w:rsidRPr="00F80D62" w:rsidRDefault="00075082">
      <w:pPr>
        <w:pStyle w:val="Default"/>
      </w:pPr>
      <w:r w:rsidRPr="00F80D62">
        <w:t>Возраст от 6 до 7 лет……………………………………………………..7</w:t>
      </w:r>
    </w:p>
    <w:p w:rsidR="00AE6249" w:rsidRPr="00F80D62" w:rsidRDefault="00075082">
      <w:pPr>
        <w:pStyle w:val="Default"/>
      </w:pPr>
      <w:r w:rsidRPr="00F80D62">
        <w:t>3. Ведущие цели Программы…………..........................................................................7</w:t>
      </w:r>
    </w:p>
    <w:p w:rsidR="00AE6249" w:rsidRPr="00F80D62" w:rsidRDefault="00075082">
      <w:pPr>
        <w:pStyle w:val="Default"/>
      </w:pPr>
      <w:r w:rsidRPr="00F80D62">
        <w:t>4. Принципы и подходы к формированию рабочей программы…………………….8</w:t>
      </w:r>
    </w:p>
    <w:p w:rsidR="00AE6249" w:rsidRPr="00F80D62" w:rsidRDefault="00075082">
      <w:pPr>
        <w:pStyle w:val="Default"/>
      </w:pPr>
      <w:r w:rsidRPr="00F80D62">
        <w:t>РАЗДЕЛ I. СОДЕРЖАНИЕ ДЕЯТЕЛЬНОСТИ ПЕДАГОГА-ПСИХОЛОГА…….10</w:t>
      </w:r>
    </w:p>
    <w:p w:rsidR="00AE6249" w:rsidRPr="00F80D62" w:rsidRDefault="00075082">
      <w:pPr>
        <w:pStyle w:val="Default"/>
      </w:pPr>
      <w:r w:rsidRPr="00F80D62">
        <w:t>1. Цели, задачи, принципы деятельности педагога-психолога…………………….10</w:t>
      </w:r>
    </w:p>
    <w:p w:rsidR="00AE6249" w:rsidRPr="00F80D62" w:rsidRDefault="00075082">
      <w:pPr>
        <w:pStyle w:val="Default"/>
      </w:pPr>
      <w:r w:rsidRPr="00F80D62">
        <w:t>2. Организация работы педагога-психолога ДОУ…………………………………...11</w:t>
      </w:r>
    </w:p>
    <w:p w:rsidR="00AE6249" w:rsidRPr="00F80D62" w:rsidRDefault="00075082">
      <w:pPr>
        <w:pStyle w:val="Default"/>
      </w:pPr>
      <w:r w:rsidRPr="00F80D62">
        <w:t>2.1. Психологическое просвещение…………………………………………………..11</w:t>
      </w:r>
    </w:p>
    <w:p w:rsidR="00AE6249" w:rsidRPr="00F80D62" w:rsidRDefault="00075082">
      <w:pPr>
        <w:pStyle w:val="Default"/>
      </w:pPr>
      <w:r w:rsidRPr="00F80D62">
        <w:t>2.2. Психологическая профилактика…………………………………………………12</w:t>
      </w:r>
    </w:p>
    <w:p w:rsidR="00AE6249" w:rsidRPr="00F80D62" w:rsidRDefault="00075082">
      <w:pPr>
        <w:pStyle w:val="Default"/>
      </w:pPr>
      <w:r w:rsidRPr="00F80D62">
        <w:t>2.3. Психологическая диагностика………………………………...............................14</w:t>
      </w:r>
    </w:p>
    <w:p w:rsidR="00AE6249" w:rsidRPr="00F80D62" w:rsidRDefault="00075082">
      <w:pPr>
        <w:pStyle w:val="Default"/>
      </w:pPr>
      <w:r w:rsidRPr="00F80D62">
        <w:t>2.4. Развивающая и коррекционная работа…………………………………………..16</w:t>
      </w:r>
    </w:p>
    <w:p w:rsidR="00AE6249" w:rsidRPr="00F80D62" w:rsidRDefault="00075082">
      <w:pPr>
        <w:pStyle w:val="Default"/>
      </w:pPr>
      <w:r w:rsidRPr="00F80D62">
        <w:t>2.5. Психологическое консультирование ……………………………………………16</w:t>
      </w:r>
    </w:p>
    <w:p w:rsidR="00AE6249" w:rsidRPr="00F80D62" w:rsidRDefault="00075082">
      <w:pPr>
        <w:pStyle w:val="Default"/>
      </w:pPr>
      <w:r w:rsidRPr="00F80D62">
        <w:t>2.6. Годовой план педагога-психолога  на 2017-2018 учебный год………………...18</w:t>
      </w:r>
    </w:p>
    <w:p w:rsidR="00AE6249" w:rsidRPr="00F80D62" w:rsidRDefault="00075082">
      <w:pPr>
        <w:pStyle w:val="Default"/>
        <w:tabs>
          <w:tab w:val="left" w:pos="1644"/>
        </w:tabs>
      </w:pPr>
      <w:r w:rsidRPr="00F80D62">
        <w:tab/>
      </w:r>
    </w:p>
    <w:p w:rsidR="00AE6249" w:rsidRPr="00F80D62" w:rsidRDefault="00075082">
      <w:pPr>
        <w:pStyle w:val="Default"/>
      </w:pPr>
      <w:r w:rsidRPr="00F80D62">
        <w:t>РАЗДЕЛ 2. ВЗАИМОДЕЙСТВИЕ ПЕДАГОГА-ПСИХОЛОГА С АДМИНИСТРАЦИЕЙ И СПЕЦИАЛИСТАМИ ДОУ…………………………………………………………… 28</w:t>
      </w:r>
    </w:p>
    <w:p w:rsidR="00AE6249" w:rsidRPr="00F80D62" w:rsidRDefault="00AE6249">
      <w:pPr>
        <w:pStyle w:val="Default"/>
      </w:pPr>
    </w:p>
    <w:p w:rsidR="00AE6249" w:rsidRPr="00F80D62" w:rsidRDefault="00075082">
      <w:pPr>
        <w:pStyle w:val="Default"/>
        <w:rPr>
          <w:b/>
        </w:rPr>
      </w:pPr>
      <w:r w:rsidRPr="00F80D62">
        <w:t>Список литературы………………………………………………………………....32</w:t>
      </w:r>
    </w:p>
    <w:p w:rsidR="00AE6249" w:rsidRPr="00F80D62" w:rsidRDefault="00AE6249">
      <w:pPr>
        <w:pStyle w:val="Default"/>
      </w:pPr>
    </w:p>
    <w:p w:rsidR="00AE6249" w:rsidRPr="00F80D62" w:rsidRDefault="00075082">
      <w:pPr>
        <w:pStyle w:val="Default"/>
      </w:pPr>
      <w:r w:rsidRPr="00F80D62">
        <w:t>Приложение 1. Описание кабинета кабинет педагога-психолога…………………33</w:t>
      </w:r>
    </w:p>
    <w:p w:rsidR="00AE6249" w:rsidRDefault="00AE6249">
      <w:pPr>
        <w:pStyle w:val="Default"/>
      </w:pPr>
    </w:p>
    <w:p w:rsidR="00AE6249" w:rsidRDefault="00AE6249">
      <w:pPr>
        <w:pStyle w:val="Default"/>
      </w:pPr>
    </w:p>
    <w:p w:rsidR="00AE6249" w:rsidRDefault="00AE6249">
      <w:pPr>
        <w:pStyle w:val="Default"/>
      </w:pPr>
    </w:p>
    <w:p w:rsidR="00AE6249" w:rsidRDefault="00AE6249">
      <w:pPr>
        <w:pStyle w:val="Default"/>
      </w:pPr>
    </w:p>
    <w:p w:rsidR="00AE6249" w:rsidRDefault="00AE6249">
      <w:pPr>
        <w:pStyle w:val="Default"/>
      </w:pPr>
    </w:p>
    <w:p w:rsidR="00AE6249" w:rsidRDefault="00AE6249">
      <w:pPr>
        <w:pStyle w:val="Default"/>
      </w:pPr>
    </w:p>
    <w:p w:rsidR="00AE6249" w:rsidRDefault="00AE6249">
      <w:pPr>
        <w:pStyle w:val="Default"/>
      </w:pPr>
    </w:p>
    <w:p w:rsidR="00AE6249" w:rsidRDefault="00AE6249">
      <w:pPr>
        <w:pStyle w:val="Default"/>
      </w:pPr>
    </w:p>
    <w:p w:rsidR="00AE6249" w:rsidRDefault="00AE6249">
      <w:pPr>
        <w:pStyle w:val="Default"/>
      </w:pPr>
    </w:p>
    <w:p w:rsidR="00AE6249" w:rsidRDefault="00AE6249">
      <w:pPr>
        <w:pStyle w:val="Default"/>
        <w:jc w:val="center"/>
        <w:rPr>
          <w:b/>
          <w:bCs/>
          <w:sz w:val="32"/>
          <w:szCs w:val="32"/>
        </w:rPr>
      </w:pPr>
    </w:p>
    <w:p w:rsidR="00AE6249" w:rsidRDefault="00AE6249">
      <w:pPr>
        <w:pStyle w:val="Default"/>
        <w:jc w:val="center"/>
        <w:rPr>
          <w:b/>
          <w:bCs/>
          <w:sz w:val="32"/>
          <w:szCs w:val="32"/>
        </w:rPr>
      </w:pPr>
    </w:p>
    <w:p w:rsidR="00AE6249" w:rsidRDefault="00AE6249">
      <w:pPr>
        <w:pStyle w:val="Default"/>
        <w:jc w:val="center"/>
        <w:rPr>
          <w:b/>
          <w:bCs/>
          <w:sz w:val="32"/>
          <w:szCs w:val="32"/>
        </w:rPr>
      </w:pPr>
    </w:p>
    <w:p w:rsidR="00AE6249" w:rsidRDefault="00AE6249">
      <w:pPr>
        <w:pStyle w:val="Default"/>
        <w:jc w:val="center"/>
        <w:rPr>
          <w:b/>
          <w:bCs/>
          <w:sz w:val="32"/>
          <w:szCs w:val="32"/>
        </w:rPr>
      </w:pPr>
    </w:p>
    <w:p w:rsidR="00AE6249" w:rsidRDefault="00AE6249">
      <w:pPr>
        <w:pStyle w:val="Default"/>
        <w:jc w:val="center"/>
        <w:rPr>
          <w:b/>
          <w:bCs/>
          <w:sz w:val="32"/>
          <w:szCs w:val="32"/>
        </w:rPr>
      </w:pPr>
    </w:p>
    <w:p w:rsidR="00AE6249" w:rsidRDefault="00AE6249">
      <w:pPr>
        <w:pStyle w:val="Default"/>
        <w:jc w:val="center"/>
        <w:rPr>
          <w:b/>
          <w:bCs/>
          <w:sz w:val="32"/>
          <w:szCs w:val="32"/>
        </w:rPr>
      </w:pPr>
    </w:p>
    <w:p w:rsidR="00AE6249" w:rsidRDefault="00AE6249">
      <w:pPr>
        <w:pStyle w:val="Default"/>
        <w:jc w:val="center"/>
        <w:rPr>
          <w:b/>
          <w:bCs/>
          <w:sz w:val="32"/>
          <w:szCs w:val="32"/>
        </w:rPr>
      </w:pPr>
    </w:p>
    <w:p w:rsidR="00AE6249" w:rsidRDefault="00AE6249">
      <w:pPr>
        <w:pStyle w:val="Default"/>
        <w:jc w:val="center"/>
        <w:rPr>
          <w:b/>
          <w:bCs/>
          <w:sz w:val="32"/>
          <w:szCs w:val="32"/>
        </w:rPr>
      </w:pPr>
    </w:p>
    <w:p w:rsidR="00AE6249" w:rsidRDefault="00AE6249">
      <w:pPr>
        <w:pStyle w:val="Default"/>
        <w:jc w:val="center"/>
        <w:rPr>
          <w:b/>
          <w:bCs/>
          <w:sz w:val="32"/>
          <w:szCs w:val="32"/>
        </w:rPr>
      </w:pPr>
    </w:p>
    <w:p w:rsidR="00AE6249" w:rsidRDefault="00AE6249">
      <w:pPr>
        <w:pStyle w:val="Default"/>
        <w:jc w:val="center"/>
        <w:rPr>
          <w:b/>
          <w:bCs/>
          <w:sz w:val="32"/>
          <w:szCs w:val="32"/>
        </w:rPr>
      </w:pPr>
    </w:p>
    <w:p w:rsidR="00AE6249" w:rsidRDefault="00AE6249">
      <w:pPr>
        <w:pStyle w:val="Default"/>
        <w:jc w:val="center"/>
        <w:rPr>
          <w:b/>
          <w:bCs/>
          <w:sz w:val="32"/>
          <w:szCs w:val="32"/>
        </w:rPr>
      </w:pPr>
    </w:p>
    <w:p w:rsidR="00AE6249" w:rsidRDefault="00AE6249">
      <w:pPr>
        <w:pStyle w:val="Default"/>
        <w:jc w:val="center"/>
        <w:rPr>
          <w:b/>
          <w:bCs/>
          <w:sz w:val="32"/>
          <w:szCs w:val="32"/>
        </w:rPr>
      </w:pPr>
    </w:p>
    <w:p w:rsidR="00AE6249" w:rsidRDefault="00AE6249">
      <w:pPr>
        <w:pStyle w:val="Default"/>
        <w:jc w:val="center"/>
        <w:rPr>
          <w:b/>
          <w:bCs/>
          <w:sz w:val="32"/>
          <w:szCs w:val="32"/>
        </w:rPr>
      </w:pPr>
    </w:p>
    <w:p w:rsidR="00AE6249" w:rsidRDefault="00AE6249">
      <w:pPr>
        <w:pStyle w:val="Default"/>
        <w:rPr>
          <w:b/>
          <w:bCs/>
          <w:sz w:val="32"/>
          <w:szCs w:val="32"/>
        </w:rPr>
      </w:pPr>
    </w:p>
    <w:p w:rsidR="00AE6249" w:rsidRDefault="00AE6249">
      <w:pPr>
        <w:pStyle w:val="Default"/>
        <w:jc w:val="center"/>
        <w:rPr>
          <w:b/>
          <w:bCs/>
          <w:sz w:val="32"/>
          <w:szCs w:val="32"/>
        </w:rPr>
      </w:pPr>
    </w:p>
    <w:p w:rsidR="00AE6249" w:rsidRPr="00F80D62" w:rsidRDefault="00075082">
      <w:pPr>
        <w:pStyle w:val="Default"/>
        <w:jc w:val="center"/>
        <w:rPr>
          <w:b/>
          <w:bCs/>
          <w:sz w:val="28"/>
          <w:szCs w:val="28"/>
        </w:rPr>
      </w:pPr>
      <w:r w:rsidRPr="00F80D62">
        <w:rPr>
          <w:b/>
          <w:bCs/>
          <w:sz w:val="28"/>
          <w:szCs w:val="28"/>
        </w:rPr>
        <w:t>ПОЯСНИТЕЛЬНАЯ ЗАПИСКА</w:t>
      </w:r>
    </w:p>
    <w:p w:rsidR="00AE6249" w:rsidRPr="00F80D62" w:rsidRDefault="00AE6249">
      <w:pPr>
        <w:pStyle w:val="Default"/>
        <w:jc w:val="center"/>
        <w:rPr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Содержание образования в современном мире является приоритетной сферой, от которой зависит развитие человека, способного самостоятельно и сознательно строить свою жизнь в духе общечеловеческих ценностей, с учетом традиций своего народа. Особый интерес в этом плане представляет дошкольное детство, как первая ступень системы непрерывного образования.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Дошкольный возраст – важнейший период становления личности, когда закладываются предпосылки гражданских качеств, формируется ответственность и способность ребенка к свободному выбору, уважению и пониманию других людей, независимо от их социального происхождения. Предназначение дошкольного образования на современном этапе состоит не только в формировании определенной суммы знаний, но и в развитии базовых способностей личности, ее социальных и культурных навыков, здорового образа жизни.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 Необходимым условием реализации ФГОС ДО  становится психологическое сопровождение воспитательно-образовательного процесса.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i/>
          <w:iCs/>
          <w:sz w:val="28"/>
          <w:szCs w:val="28"/>
        </w:rPr>
        <w:t xml:space="preserve">Под психологическим сопровождением </w:t>
      </w:r>
      <w:r w:rsidRPr="00F80D62">
        <w:rPr>
          <w:sz w:val="28"/>
          <w:szCs w:val="28"/>
        </w:rPr>
        <w:t>понимается система профессиональной деятельности педагога-психолога, направления на реализацию основной общеобразовательной программы дошкольного образования.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Содержание рабочей программы педагога-психолога учитывает возрастные и индивидуальные особенности контингента детей, воспитывающихся в ДОУ. 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AE6249">
      <w:pPr>
        <w:pStyle w:val="Default"/>
        <w:jc w:val="both"/>
        <w:rPr>
          <w:b/>
          <w:bCs/>
          <w:sz w:val="28"/>
          <w:szCs w:val="28"/>
        </w:rPr>
      </w:pPr>
    </w:p>
    <w:p w:rsidR="00AE6249" w:rsidRPr="00F80D62" w:rsidRDefault="00075082">
      <w:pPr>
        <w:pStyle w:val="Default"/>
        <w:numPr>
          <w:ilvl w:val="0"/>
          <w:numId w:val="38"/>
        </w:numPr>
        <w:jc w:val="both"/>
        <w:rPr>
          <w:b/>
          <w:bCs/>
          <w:color w:val="000000" w:themeColor="text1"/>
          <w:sz w:val="28"/>
          <w:szCs w:val="28"/>
        </w:rPr>
      </w:pPr>
      <w:r w:rsidRPr="00F80D62">
        <w:rPr>
          <w:b/>
          <w:bCs/>
          <w:color w:val="000000" w:themeColor="text1"/>
          <w:sz w:val="28"/>
          <w:szCs w:val="28"/>
        </w:rPr>
        <w:t xml:space="preserve">Общие сведения об учреждении </w:t>
      </w:r>
    </w:p>
    <w:p w:rsidR="00AE6249" w:rsidRPr="00F80D62" w:rsidRDefault="00AE6249">
      <w:pPr>
        <w:pStyle w:val="Default"/>
        <w:ind w:left="720"/>
        <w:jc w:val="both"/>
        <w:rPr>
          <w:color w:val="000000" w:themeColor="text1"/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color w:val="FF0000"/>
          <w:sz w:val="28"/>
          <w:szCs w:val="28"/>
        </w:rPr>
      </w:pPr>
      <w:r w:rsidRPr="00F80D62">
        <w:rPr>
          <w:color w:val="000000" w:themeColor="text1"/>
          <w:sz w:val="28"/>
          <w:szCs w:val="28"/>
        </w:rPr>
        <w:t>В образовательном учреждении функционируют13 групп, фактическая наполняемость в 2017-2018 учебном году -  328 воспитанников:</w:t>
      </w:r>
    </w:p>
    <w:p w:rsidR="00AE6249" w:rsidRPr="00F80D62" w:rsidRDefault="0007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– первая младшая группа, </w:t>
      </w:r>
      <w:r w:rsidRPr="00F80D62">
        <w:rPr>
          <w:rFonts w:ascii="Times New Roman" w:hAnsi="Times New Roman" w:cs="Times New Roman"/>
          <w:color w:val="000000" w:themeColor="text1"/>
          <w:sz w:val="28"/>
          <w:szCs w:val="28"/>
        </w:rPr>
        <w:t>возраст от 2.5 до 3 лет - 25 детей;</w:t>
      </w:r>
    </w:p>
    <w:p w:rsidR="00AE6249" w:rsidRPr="00F80D62" w:rsidRDefault="00075082">
      <w:pPr>
        <w:pStyle w:val="Default"/>
        <w:jc w:val="both"/>
        <w:rPr>
          <w:color w:val="FF0000"/>
          <w:sz w:val="28"/>
          <w:szCs w:val="28"/>
        </w:rPr>
      </w:pPr>
      <w:r w:rsidRPr="00F80D62">
        <w:rPr>
          <w:rFonts w:eastAsia="Times New Roman"/>
          <w:sz w:val="28"/>
          <w:szCs w:val="28"/>
          <w:lang w:eastAsia="ru-RU"/>
        </w:rPr>
        <w:t xml:space="preserve">3- вторые младшие группы, </w:t>
      </w:r>
      <w:r w:rsidRPr="00F80D62">
        <w:rPr>
          <w:color w:val="000000" w:themeColor="text1"/>
          <w:sz w:val="28"/>
          <w:szCs w:val="28"/>
        </w:rPr>
        <w:t>возраст от 3 до 4 лет –75 детей;</w:t>
      </w:r>
    </w:p>
    <w:p w:rsidR="00AE6249" w:rsidRPr="00F80D62" w:rsidRDefault="0007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2– средние группы, </w:t>
      </w:r>
      <w:r w:rsidRPr="00F80D62">
        <w:rPr>
          <w:rFonts w:ascii="Times New Roman" w:hAnsi="Times New Roman" w:cs="Times New Roman"/>
          <w:color w:val="000000" w:themeColor="text1"/>
          <w:sz w:val="28"/>
          <w:szCs w:val="28"/>
        </w:rPr>
        <w:t>возраст от 4 до 5 лет– 52 детей;</w:t>
      </w:r>
    </w:p>
    <w:p w:rsidR="00AE6249" w:rsidRPr="00F80D62" w:rsidRDefault="0007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4 - старшие групп, </w:t>
      </w:r>
      <w:r w:rsidRPr="00F80D62">
        <w:rPr>
          <w:rFonts w:ascii="Times New Roman" w:hAnsi="Times New Roman" w:cs="Times New Roman"/>
          <w:color w:val="000000" w:themeColor="text1"/>
          <w:sz w:val="28"/>
          <w:szCs w:val="28"/>
        </w:rPr>
        <w:t>возрастот 5 до 6 лет- 104 детей;</w:t>
      </w:r>
    </w:p>
    <w:p w:rsidR="00AE6249" w:rsidRPr="00F80D62" w:rsidRDefault="0007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подготовительные к школе группы</w:t>
      </w:r>
      <w:r w:rsidRPr="00F80D62">
        <w:rPr>
          <w:rFonts w:ascii="Times New Roman" w:hAnsi="Times New Roman" w:cs="Times New Roman"/>
          <w:color w:val="000000" w:themeColor="text1"/>
          <w:sz w:val="28"/>
          <w:szCs w:val="28"/>
        </w:rPr>
        <w:t>возраст от 6 до 7 лет -56 детей;</w:t>
      </w:r>
    </w:p>
    <w:p w:rsidR="00AE6249" w:rsidRPr="00F80D62" w:rsidRDefault="0007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1 - логопедическая группа </w:t>
      </w:r>
      <w:r w:rsidRPr="00F80D62">
        <w:rPr>
          <w:rFonts w:ascii="Times New Roman" w:hAnsi="Times New Roman" w:cs="Times New Roman"/>
          <w:color w:val="000000" w:themeColor="text1"/>
          <w:sz w:val="28"/>
          <w:szCs w:val="28"/>
        </w:rPr>
        <w:t>возрастот  5 до 7 лет -16 детей</w:t>
      </w:r>
    </w:p>
    <w:p w:rsidR="00AE6249" w:rsidRPr="00F80D62" w:rsidRDefault="00AE62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E6249" w:rsidRPr="00F80D62" w:rsidRDefault="0007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D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 2-х группах (младшей и старшей) обучение и воспитание ведется на татарском языке. </w:t>
      </w:r>
    </w:p>
    <w:p w:rsidR="00AE6249" w:rsidRPr="00F80D62" w:rsidRDefault="00AE6249">
      <w:pPr>
        <w:pStyle w:val="Default"/>
        <w:jc w:val="both"/>
        <w:rPr>
          <w:color w:val="FF0000"/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color w:val="000000" w:themeColor="text1"/>
          <w:sz w:val="28"/>
          <w:szCs w:val="28"/>
        </w:rPr>
      </w:pPr>
      <w:r w:rsidRPr="00F80D62">
        <w:rPr>
          <w:color w:val="000000" w:themeColor="text1"/>
          <w:sz w:val="28"/>
          <w:szCs w:val="28"/>
        </w:rPr>
        <w:t xml:space="preserve">Детский сад № 36 работает в соответствии с: </w:t>
      </w:r>
    </w:p>
    <w:p w:rsidR="00AE6249" w:rsidRPr="00F80D62" w:rsidRDefault="00075082">
      <w:pPr>
        <w:pStyle w:val="Default"/>
        <w:jc w:val="both"/>
        <w:rPr>
          <w:color w:val="auto"/>
          <w:sz w:val="28"/>
          <w:szCs w:val="28"/>
        </w:rPr>
      </w:pPr>
      <w:r w:rsidRPr="00F80D62">
        <w:rPr>
          <w:color w:val="auto"/>
          <w:sz w:val="28"/>
          <w:szCs w:val="28"/>
        </w:rPr>
        <w:t xml:space="preserve">- Уставом </w:t>
      </w:r>
    </w:p>
    <w:p w:rsidR="00AE6249" w:rsidRPr="00F80D62" w:rsidRDefault="00075082">
      <w:pPr>
        <w:pStyle w:val="Default"/>
        <w:jc w:val="both"/>
        <w:rPr>
          <w:color w:val="auto"/>
          <w:sz w:val="28"/>
          <w:szCs w:val="28"/>
        </w:rPr>
      </w:pPr>
      <w:r w:rsidRPr="00F80D62">
        <w:rPr>
          <w:color w:val="auto"/>
          <w:sz w:val="28"/>
          <w:szCs w:val="28"/>
        </w:rPr>
        <w:t xml:space="preserve">- Годовым планом работы </w:t>
      </w:r>
    </w:p>
    <w:p w:rsidR="00AE6249" w:rsidRPr="00F80D62" w:rsidRDefault="00075082">
      <w:pPr>
        <w:pStyle w:val="Default"/>
        <w:jc w:val="both"/>
        <w:rPr>
          <w:color w:val="auto"/>
          <w:sz w:val="28"/>
          <w:szCs w:val="28"/>
        </w:rPr>
      </w:pPr>
      <w:r w:rsidRPr="00F80D62">
        <w:rPr>
          <w:color w:val="auto"/>
          <w:sz w:val="28"/>
          <w:szCs w:val="28"/>
        </w:rPr>
        <w:t xml:space="preserve">- действующими нормативно-правовыми документами. </w:t>
      </w:r>
    </w:p>
    <w:p w:rsidR="00AE6249" w:rsidRPr="00F80D62" w:rsidRDefault="00AE6249">
      <w:pPr>
        <w:pStyle w:val="Default"/>
        <w:jc w:val="both"/>
        <w:rPr>
          <w:color w:val="FF0000"/>
          <w:sz w:val="28"/>
          <w:szCs w:val="28"/>
        </w:rPr>
      </w:pPr>
    </w:p>
    <w:p w:rsidR="00AE6249" w:rsidRPr="00F80D62" w:rsidRDefault="00075082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целях повышения качества и эффективности педагогического процесса в МБДОУ детском саду № 36 «Волшебный дворец»  г. Альметьевска, коллектив ставит следующую цель и задачина 2017-2018 учебный год:</w:t>
      </w:r>
    </w:p>
    <w:p w:rsidR="00AE6249" w:rsidRPr="00F80D62" w:rsidRDefault="00AE6249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E6249" w:rsidRPr="00F80D62" w:rsidRDefault="00075082">
      <w:pPr>
        <w:pStyle w:val="af7"/>
        <w:spacing w:line="276" w:lineRule="auto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F80D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реализации </w:t>
      </w:r>
      <w:r w:rsidRPr="00F80D62">
        <w:rPr>
          <w:rFonts w:ascii="Times New Roman" w:hAnsi="Times New Roman" w:cs="Times New Roman"/>
          <w:color w:val="000000" w:themeColor="text1"/>
          <w:sz w:val="28"/>
          <w:szCs w:val="28"/>
        </w:rPr>
        <w:t>примерной основной образовательной программы дошкольного общего образования– обеспечение выполнения требований ФГОС ДО.</w:t>
      </w:r>
    </w:p>
    <w:p w:rsidR="00AE6249" w:rsidRPr="00F80D62" w:rsidRDefault="00AE6249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E6249" w:rsidRPr="00F80D62" w:rsidRDefault="00075082">
      <w:pPr>
        <w:tabs>
          <w:tab w:val="left" w:pos="1260"/>
          <w:tab w:val="center" w:pos="4677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80D62">
        <w:rPr>
          <w:rFonts w:ascii="Times New Roman" w:hAnsi="Times New Roman" w:cs="Times New Roman"/>
          <w:b/>
          <w:bCs/>
          <w:sz w:val="28"/>
          <w:szCs w:val="28"/>
        </w:rPr>
        <w:t>годовые задачи:</w:t>
      </w:r>
    </w:p>
    <w:p w:rsidR="00AE6249" w:rsidRPr="00F80D62" w:rsidRDefault="00075082">
      <w:pPr>
        <w:jc w:val="both"/>
        <w:rPr>
          <w:rFonts w:ascii="Times New Roman" w:hAnsi="Times New Roman" w:cs="Times New Roman"/>
          <w:sz w:val="28"/>
          <w:szCs w:val="28"/>
        </w:rPr>
      </w:pPr>
      <w:r w:rsidRPr="00F80D62">
        <w:rPr>
          <w:rFonts w:ascii="Times New Roman" w:hAnsi="Times New Roman" w:cs="Times New Roman"/>
          <w:sz w:val="28"/>
          <w:szCs w:val="28"/>
        </w:rPr>
        <w:t>- Формирование познавательных интересов к математике, через взаимодействие с объектами окружающего мира.</w:t>
      </w:r>
    </w:p>
    <w:p w:rsidR="00AE6249" w:rsidRPr="00F80D62" w:rsidRDefault="00075082">
      <w:pPr>
        <w:jc w:val="both"/>
        <w:rPr>
          <w:rFonts w:ascii="Times New Roman" w:hAnsi="Times New Roman" w:cs="Times New Roman"/>
          <w:sz w:val="28"/>
          <w:szCs w:val="28"/>
        </w:rPr>
      </w:pPr>
      <w:r w:rsidRPr="00F80D62">
        <w:rPr>
          <w:rFonts w:ascii="Times New Roman" w:hAnsi="Times New Roman" w:cs="Times New Roman"/>
          <w:sz w:val="28"/>
          <w:szCs w:val="28"/>
        </w:rPr>
        <w:t>- Совершенствование самостоятельной творческой деятельности детей; развитие предпосылок к восприятию и пониманию мира искусства; формирование интереса к эстетической стороне окружающей действительности.</w:t>
      </w:r>
    </w:p>
    <w:p w:rsidR="00AE6249" w:rsidRPr="00F80D62" w:rsidRDefault="00075082">
      <w:pPr>
        <w:jc w:val="both"/>
        <w:rPr>
          <w:rFonts w:ascii="Times New Roman" w:hAnsi="Times New Roman" w:cs="Times New Roman"/>
          <w:sz w:val="28"/>
          <w:szCs w:val="28"/>
        </w:rPr>
      </w:pPr>
      <w:r w:rsidRPr="00F80D62">
        <w:rPr>
          <w:rFonts w:ascii="Times New Roman" w:hAnsi="Times New Roman" w:cs="Times New Roman"/>
          <w:bCs/>
          <w:color w:val="000000"/>
          <w:sz w:val="28"/>
          <w:szCs w:val="28"/>
        </w:rPr>
        <w:t>- Обеспечение  качества образовательной деятельности дошкольного учреждения через деятельность региональной инновационной площадки - детский сад.</w:t>
      </w:r>
    </w:p>
    <w:p w:rsidR="00AE6249" w:rsidRPr="00F80D62" w:rsidRDefault="00075082">
      <w:pPr>
        <w:jc w:val="both"/>
        <w:rPr>
          <w:rFonts w:ascii="Times New Roman" w:hAnsi="Times New Roman" w:cs="Times New Roman"/>
          <w:sz w:val="28"/>
          <w:szCs w:val="28"/>
        </w:rPr>
      </w:pPr>
      <w:r w:rsidRPr="00F80D62">
        <w:rPr>
          <w:rFonts w:ascii="Times New Roman" w:hAnsi="Times New Roman" w:cs="Times New Roman"/>
          <w:sz w:val="28"/>
          <w:szCs w:val="28"/>
        </w:rPr>
        <w:t>- Формирование семейных ценностей у дошкольников, сохранение и укрепление здоровья детей их физического развития через совместную деятельность с семьями воспитанников.</w:t>
      </w:r>
    </w:p>
    <w:p w:rsidR="00AE6249" w:rsidRPr="00F80D62" w:rsidRDefault="00075082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0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Свою деятельность МБДОУ «ЦРР д\с № 36 «Волшебный дворец»осуществляет в соответствии с Федеральным законом РФ «Об образовании в РФ», Типовым положением о дошкольном учреждении, Уставом детского сада. Режим работы: 5 дневная рабочая неделя, выходные: суббота, воскресенье и праздничные дни. Режим функционирования общий – 12 часовой, с 6.30 до 18.30 ч. Юридический и почтовый адрес: 423450, Республика Татарстан, г.  Альметьевск, ул. Ленина д.131, контактный телефон: 8/8553/33-07-86,факс 8/8553/33-07-86 ,</w:t>
      </w:r>
      <w:r w:rsidRPr="00F80D62">
        <w:rPr>
          <w:rFonts w:ascii="Times New Roman" w:hAnsi="Times New Roman" w:cs="Times New Roman"/>
          <w:sz w:val="28"/>
          <w:szCs w:val="28"/>
        </w:rPr>
        <w:t xml:space="preserve">e-mail: </w:t>
      </w:r>
      <w:hyperlink r:id="rId9" w:history="1">
        <w:r w:rsidRPr="00F80D62">
          <w:rPr>
            <w:rStyle w:val="af"/>
            <w:rFonts w:ascii="Times New Roman" w:hAnsi="Times New Roman" w:cs="Times New Roman"/>
            <w:color w:val="auto"/>
            <w:sz w:val="28"/>
            <w:szCs w:val="28"/>
            <w:lang w:val="en-US"/>
          </w:rPr>
          <w:t>dou</w:t>
        </w:r>
        <w:r w:rsidRPr="00F80D62">
          <w:rPr>
            <w:rStyle w:val="af"/>
            <w:rFonts w:ascii="Times New Roman" w:hAnsi="Times New Roman" w:cs="Times New Roman"/>
            <w:color w:val="auto"/>
            <w:sz w:val="28"/>
            <w:szCs w:val="28"/>
          </w:rPr>
          <w:t>36@</w:t>
        </w:r>
        <w:r w:rsidRPr="00F80D62">
          <w:rPr>
            <w:rStyle w:val="af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F80D62">
          <w:rPr>
            <w:rStyle w:val="af"/>
            <w:rFonts w:ascii="Times New Roman" w:hAnsi="Times New Roman" w:cs="Times New Roman"/>
            <w:color w:val="auto"/>
            <w:sz w:val="28"/>
            <w:szCs w:val="28"/>
          </w:rPr>
          <w:t>.ru</w:t>
        </w:r>
      </w:hyperlink>
    </w:p>
    <w:p w:rsidR="00AE6249" w:rsidRPr="00F80D62" w:rsidRDefault="00075082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0D62">
        <w:rPr>
          <w:rFonts w:ascii="Times New Roman" w:hAnsi="Times New Roman" w:cs="Times New Roman"/>
          <w:sz w:val="28"/>
          <w:szCs w:val="28"/>
        </w:rPr>
        <w:t>Учредителем  является  муниципальное  образование    «Альметьевский</w:t>
      </w:r>
      <w:r w:rsidRPr="00F80D62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 район» в лице исполнительного комитета Альметьевского муниципального района. Местонахождение учредителя: 423450, Республика Татарстан, г. Альметьевск, ул. Ленина, д.39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sz w:val="28"/>
          <w:szCs w:val="28"/>
        </w:rPr>
        <w:t xml:space="preserve">2. Возрастные особенности и новообразования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sz w:val="28"/>
          <w:szCs w:val="28"/>
        </w:rPr>
        <w:t xml:space="preserve">дошкольного детства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Дошкольный возраст является периодом интенсивного формирования психики на основе тех предпосылок, которые сложились в раннем детстве.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По всем линиям психического развития возникают новообразования различной степени выраженности, характеризующиеся новыми свойствами и структурными особенностями. Происходят они благодаря таким факторам как речь и общение со взрослыми и сверстниками, различным формам </w:t>
      </w:r>
      <w:r w:rsidRPr="00F80D62">
        <w:rPr>
          <w:sz w:val="28"/>
          <w:szCs w:val="28"/>
        </w:rPr>
        <w:lastRenderedPageBreak/>
        <w:t xml:space="preserve">познания и включению в различные виды деятельности (игровые, продуктивные, бытовые).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Наряду с новообразованиями, в развитии психофизиологических функций возникают сложные социальные формы психики, такие, как личность и ее структурные элементы (характер, интересы и др.), субъекты общения, познания и деятельности и их основные компоненты — способности и склонности. Одновременно происходит дальнейшее развитие и социализация ребенка, в наибольшей степени выраженные на психофизиологическом уровне, в познавательных функциях и психомоторике. Формируются новые уровни психических функций, которым становятся присущи новые свойства, позволяющие ребенку адаптироваться к социальным условиям и требованиям жизни.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При участии взрослых, которые организуют, контролируют и оценивают поведение и деятельность ребенка, выступают в роли источника многообразной информации происходит включение ребенка в социальные формы жизнедеятельности, в процессы познания и общения, в различные виды деятельности, включая игру и начальные формы труда. Взрослые, родители, воспитатели во многом определяют своеобразие и сложность психического развития дошкольника, поскольку они включают ребенка в разные сферы жизнедеятельности, корректируя процесс его развития.  </w:t>
      </w:r>
    </w:p>
    <w:p w:rsidR="00AE6249" w:rsidRPr="00F80D62" w:rsidRDefault="00AE6249">
      <w:pPr>
        <w:pStyle w:val="Default"/>
        <w:jc w:val="both"/>
        <w:rPr>
          <w:b/>
          <w:bCs/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sz w:val="28"/>
          <w:szCs w:val="28"/>
        </w:rPr>
        <w:t>Возраст от 3 до 4 лет</w:t>
      </w:r>
      <w:r w:rsidRPr="00F80D62">
        <w:rPr>
          <w:sz w:val="28"/>
          <w:szCs w:val="28"/>
        </w:rPr>
        <w:t xml:space="preserve">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i/>
          <w:iCs/>
          <w:sz w:val="28"/>
          <w:szCs w:val="28"/>
        </w:rPr>
        <w:t xml:space="preserve">Общение </w:t>
      </w:r>
      <w:r w:rsidRPr="00F80D62">
        <w:rPr>
          <w:sz w:val="28"/>
          <w:szCs w:val="28"/>
        </w:rPr>
        <w:t xml:space="preserve">становится внеситуативным.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i/>
          <w:iCs/>
          <w:sz w:val="28"/>
          <w:szCs w:val="28"/>
        </w:rPr>
        <w:t xml:space="preserve">Игра </w:t>
      </w:r>
      <w:r w:rsidRPr="00F80D62">
        <w:rPr>
          <w:sz w:val="28"/>
          <w:szCs w:val="28"/>
        </w:rPr>
        <w:t xml:space="preserve">становится ведущим видом деятельности в дошкольном возрасте.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Главной особенностью игры является её условность: выполнение одних действий с одними предметами предполагает их отнесённость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В младшем дошкольном возрасте происходит переход к </w:t>
      </w:r>
      <w:r w:rsidRPr="00F80D62">
        <w:rPr>
          <w:i/>
          <w:iCs/>
          <w:sz w:val="28"/>
          <w:szCs w:val="28"/>
        </w:rPr>
        <w:t xml:space="preserve">сенсорным эталонам. </w:t>
      </w:r>
      <w:r w:rsidRPr="00F80D62">
        <w:rPr>
          <w:sz w:val="28"/>
          <w:szCs w:val="28"/>
        </w:rPr>
        <w:t xml:space="preserve">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Развиваются </w:t>
      </w:r>
      <w:r w:rsidRPr="00F80D62">
        <w:rPr>
          <w:i/>
          <w:iCs/>
          <w:sz w:val="28"/>
          <w:szCs w:val="28"/>
        </w:rPr>
        <w:t xml:space="preserve">память и внимание. </w:t>
      </w:r>
      <w:r w:rsidRPr="00F80D62">
        <w:rPr>
          <w:sz w:val="28"/>
          <w:szCs w:val="28"/>
        </w:rPr>
        <w:t xml:space="preserve">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Продолжает развиваться </w:t>
      </w:r>
      <w:r w:rsidRPr="00F80D62">
        <w:rPr>
          <w:i/>
          <w:iCs/>
          <w:sz w:val="28"/>
          <w:szCs w:val="28"/>
        </w:rPr>
        <w:t>наглядно-действенное мышление</w:t>
      </w:r>
      <w:r w:rsidRPr="00F80D62">
        <w:rPr>
          <w:sz w:val="28"/>
          <w:szCs w:val="28"/>
        </w:rPr>
        <w:t xml:space="preserve">. При этом преобразования ситуаций в ряде случаев осуществляются на основе целенаправленных проб с учётом желаемого результата. </w:t>
      </w:r>
      <w:r w:rsidRPr="00F80D62">
        <w:rPr>
          <w:i/>
          <w:iCs/>
          <w:sz w:val="28"/>
          <w:szCs w:val="28"/>
        </w:rPr>
        <w:t xml:space="preserve">Дошкольники способны установить некоторые скрытые связи и отношения между предметами.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В младшем дошкольном возрасте начинает развиваться </w:t>
      </w:r>
      <w:r w:rsidRPr="00F80D62">
        <w:rPr>
          <w:i/>
          <w:iCs/>
          <w:sz w:val="28"/>
          <w:szCs w:val="28"/>
        </w:rPr>
        <w:t>воображение</w:t>
      </w:r>
      <w:r w:rsidRPr="00F80D62">
        <w:rPr>
          <w:b/>
          <w:bCs/>
          <w:sz w:val="28"/>
          <w:szCs w:val="28"/>
        </w:rPr>
        <w:t xml:space="preserve">. </w:t>
      </w:r>
      <w:r w:rsidRPr="00F80D62">
        <w:rPr>
          <w:i/>
          <w:iCs/>
          <w:sz w:val="28"/>
          <w:szCs w:val="28"/>
        </w:rPr>
        <w:t>Взаимоотношения детей</w:t>
      </w:r>
      <w:r w:rsidRPr="00F80D62">
        <w:rPr>
          <w:sz w:val="28"/>
          <w:szCs w:val="28"/>
        </w:rPr>
        <w:t xml:space="preserve">: они скорее </w:t>
      </w:r>
      <w:r w:rsidRPr="00F80D62">
        <w:rPr>
          <w:i/>
          <w:iCs/>
          <w:sz w:val="28"/>
          <w:szCs w:val="28"/>
        </w:rPr>
        <w:t>играют радом, чем активно вступают во взаимодействие</w:t>
      </w:r>
      <w:r w:rsidRPr="00F80D62">
        <w:rPr>
          <w:sz w:val="28"/>
          <w:szCs w:val="28"/>
        </w:rPr>
        <w:t xml:space="preserve">. Однако уже в этом возрасте могут наблюдаться устойчивые избирательные взаимоотношения. Конфликты между детьми </w:t>
      </w:r>
      <w:r w:rsidRPr="00F80D62">
        <w:rPr>
          <w:sz w:val="28"/>
          <w:szCs w:val="28"/>
        </w:rPr>
        <w:lastRenderedPageBreak/>
        <w:t xml:space="preserve">возникают преимущественно по поводу игрушек. </w:t>
      </w:r>
      <w:r w:rsidRPr="00F80D62">
        <w:rPr>
          <w:i/>
          <w:iCs/>
          <w:sz w:val="28"/>
          <w:szCs w:val="28"/>
        </w:rPr>
        <w:t>Положение ребёнка в группе сверстников во многом определяется мнением воспитателя</w:t>
      </w:r>
      <w:r w:rsidRPr="00F80D62">
        <w:rPr>
          <w:sz w:val="28"/>
          <w:szCs w:val="28"/>
        </w:rPr>
        <w:t xml:space="preserve">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i/>
          <w:iCs/>
          <w:sz w:val="28"/>
          <w:szCs w:val="28"/>
        </w:rPr>
        <w:t>Поведение ребёнка ещё ситуативное</w:t>
      </w:r>
      <w:r w:rsidRPr="00F80D62">
        <w:rPr>
          <w:b/>
          <w:bCs/>
          <w:sz w:val="28"/>
          <w:szCs w:val="28"/>
        </w:rPr>
        <w:t xml:space="preserve">. </w:t>
      </w:r>
      <w:r w:rsidRPr="00F80D62">
        <w:rPr>
          <w:sz w:val="28"/>
          <w:szCs w:val="28"/>
        </w:rPr>
        <w:t xml:space="preserve">Начинает развиваться самооценка, продолжает развиваться также их половая идентификация. </w:t>
      </w:r>
      <w:bookmarkStart w:id="0" w:name="_GoBack"/>
      <w:bookmarkEnd w:id="0"/>
    </w:p>
    <w:p w:rsidR="00AE6249" w:rsidRPr="00F80D62" w:rsidRDefault="00AE6249">
      <w:pPr>
        <w:pStyle w:val="Default"/>
        <w:jc w:val="both"/>
        <w:rPr>
          <w:b/>
          <w:bCs/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sz w:val="28"/>
          <w:szCs w:val="28"/>
        </w:rPr>
        <w:t xml:space="preserve">Возраст от 4 до 5 лет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В игровой деятельности появляются ролевые взаимодействия. Происходит </w:t>
      </w:r>
      <w:r w:rsidRPr="00F80D62">
        <w:rPr>
          <w:i/>
          <w:iCs/>
          <w:sz w:val="28"/>
          <w:szCs w:val="28"/>
        </w:rPr>
        <w:t xml:space="preserve">разделение игровых и реальных взаимодействий </w:t>
      </w:r>
      <w:r w:rsidRPr="00F80D62">
        <w:rPr>
          <w:sz w:val="28"/>
          <w:szCs w:val="28"/>
        </w:rPr>
        <w:t>детей.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Дети могут рисовать основные геометрические фигуры, вырезать ножницами, наклеивать изображения на бумагу и т.д.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Формируются </w:t>
      </w:r>
      <w:r w:rsidRPr="00F80D62">
        <w:rPr>
          <w:i/>
          <w:iCs/>
          <w:sz w:val="28"/>
          <w:szCs w:val="28"/>
        </w:rPr>
        <w:t xml:space="preserve">навыки планирования </w:t>
      </w:r>
      <w:r w:rsidRPr="00F80D62">
        <w:rPr>
          <w:sz w:val="28"/>
          <w:szCs w:val="28"/>
        </w:rPr>
        <w:t xml:space="preserve">последовательности действий.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Дети способны упорядочить группы предметов по сенсорному признаку – величине, цвету; выделить такие параметры, как высота, длина и ширина.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Начинает складываться </w:t>
      </w:r>
      <w:r w:rsidRPr="00F80D62">
        <w:rPr>
          <w:i/>
          <w:iCs/>
          <w:sz w:val="28"/>
          <w:szCs w:val="28"/>
        </w:rPr>
        <w:t>произвольное внимание</w:t>
      </w:r>
      <w:r w:rsidRPr="00F80D62">
        <w:rPr>
          <w:sz w:val="28"/>
          <w:szCs w:val="28"/>
        </w:rPr>
        <w:t xml:space="preserve">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Начинает развиваться </w:t>
      </w:r>
      <w:r w:rsidRPr="00F80D62">
        <w:rPr>
          <w:i/>
          <w:iCs/>
          <w:sz w:val="28"/>
          <w:szCs w:val="28"/>
        </w:rPr>
        <w:t>образное мышление</w:t>
      </w:r>
      <w:r w:rsidRPr="00F80D62">
        <w:rPr>
          <w:sz w:val="28"/>
          <w:szCs w:val="28"/>
        </w:rPr>
        <w:t xml:space="preserve">. Дошкольники могут строить по схеме, решать лабиринтные задачи.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Увеличивается </w:t>
      </w:r>
      <w:r w:rsidRPr="00F80D62">
        <w:rPr>
          <w:i/>
          <w:iCs/>
          <w:sz w:val="28"/>
          <w:szCs w:val="28"/>
        </w:rPr>
        <w:t>устойчивость внимания</w:t>
      </w:r>
      <w:r w:rsidRPr="00F80D62">
        <w:rPr>
          <w:sz w:val="28"/>
          <w:szCs w:val="28"/>
        </w:rPr>
        <w:t xml:space="preserve">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Речь становится предметом активности детей. Речь детей при взаимодействии друг с другом носит ситуативный характер, а при общении со взрослыми становится вне ситуативной.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В общении ребёнка и взрослого ведущим становится </w:t>
      </w:r>
      <w:r w:rsidRPr="00F80D62">
        <w:rPr>
          <w:i/>
          <w:iCs/>
          <w:sz w:val="28"/>
          <w:szCs w:val="28"/>
        </w:rPr>
        <w:t xml:space="preserve">познавательный мотив.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i/>
          <w:iCs/>
          <w:sz w:val="28"/>
          <w:szCs w:val="28"/>
        </w:rPr>
        <w:t xml:space="preserve">Повышенная обидчивость </w:t>
      </w:r>
      <w:r w:rsidRPr="00F80D62">
        <w:rPr>
          <w:sz w:val="28"/>
          <w:szCs w:val="28"/>
        </w:rPr>
        <w:t xml:space="preserve">представляет собой возрастной феномен.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Взаимоотношения со сверстниками характеризуются избирательностью, появляются постоянные партнёры по играм. В группах начинают выделяться лидеры. Появляются конкурентность, соревновательность. 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sz w:val="28"/>
          <w:szCs w:val="28"/>
        </w:rPr>
        <w:t xml:space="preserve">Возраст от 5 до 6 лет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Дети </w:t>
      </w:r>
      <w:r w:rsidRPr="00F80D62">
        <w:rPr>
          <w:i/>
          <w:iCs/>
          <w:sz w:val="28"/>
          <w:szCs w:val="28"/>
        </w:rPr>
        <w:t xml:space="preserve">могут распределять роли до начала игры и строить своё поведение, придерживаясь роли. </w:t>
      </w:r>
      <w:r w:rsidRPr="00F80D62">
        <w:rPr>
          <w:sz w:val="28"/>
          <w:szCs w:val="28"/>
        </w:rPr>
        <w:t xml:space="preserve">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</w:t>
      </w:r>
      <w:r w:rsidRPr="00F80D62">
        <w:rPr>
          <w:i/>
          <w:iCs/>
          <w:sz w:val="28"/>
          <w:szCs w:val="28"/>
        </w:rPr>
        <w:t xml:space="preserve">Конструктивная деятельность может осуществляться на основе схемы, по замыслу и по условиям. </w:t>
      </w:r>
      <w:r w:rsidRPr="00F80D62">
        <w:rPr>
          <w:sz w:val="28"/>
          <w:szCs w:val="28"/>
        </w:rPr>
        <w:t xml:space="preserve">Появляется конструирование в ходе совместной деятельности.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lastRenderedPageBreak/>
        <w:t xml:space="preserve">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В старшем дошкольном возрасте продолжает развиваться образное мышление. Продолжают совершенствоваться </w:t>
      </w:r>
      <w:r w:rsidRPr="00F80D62">
        <w:rPr>
          <w:i/>
          <w:iCs/>
          <w:sz w:val="28"/>
          <w:szCs w:val="28"/>
        </w:rPr>
        <w:t>обобщения</w:t>
      </w:r>
      <w:r w:rsidRPr="00F80D62">
        <w:rPr>
          <w:sz w:val="28"/>
          <w:szCs w:val="28"/>
        </w:rPr>
        <w:t xml:space="preserve">, что является основой словесно </w:t>
      </w:r>
      <w:r w:rsidRPr="00F80D62">
        <w:rPr>
          <w:i/>
          <w:iCs/>
          <w:sz w:val="28"/>
          <w:szCs w:val="28"/>
        </w:rPr>
        <w:t>логического мышления</w:t>
      </w:r>
      <w:r w:rsidRPr="00F80D62">
        <w:rPr>
          <w:sz w:val="28"/>
          <w:szCs w:val="28"/>
        </w:rPr>
        <w:t xml:space="preserve">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i/>
          <w:iCs/>
          <w:sz w:val="28"/>
          <w:szCs w:val="28"/>
        </w:rPr>
        <w:t xml:space="preserve">Воображение будет активно развиваться лишь при условии проведения специальной работы по его активизации.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Начинается переход от непроизвольного</w:t>
      </w:r>
      <w:r w:rsidRPr="00F80D62">
        <w:rPr>
          <w:i/>
          <w:iCs/>
          <w:sz w:val="28"/>
          <w:szCs w:val="28"/>
        </w:rPr>
        <w:t>к произвольному вниманию</w:t>
      </w:r>
      <w:r w:rsidRPr="00F80D62">
        <w:rPr>
          <w:sz w:val="28"/>
          <w:szCs w:val="28"/>
        </w:rPr>
        <w:t xml:space="preserve">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Продолжает совершенствоваться речь, в том числе её звуковая сторона.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Развивается связная речь. Дети могут пересказывать, рассказывать по картинке, передавая не только главное, но и детали.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 </w:t>
      </w:r>
    </w:p>
    <w:p w:rsidR="00AE6249" w:rsidRPr="00F80D62" w:rsidRDefault="00AE6249">
      <w:pPr>
        <w:pStyle w:val="Default"/>
        <w:jc w:val="both"/>
        <w:rPr>
          <w:b/>
          <w:bCs/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sz w:val="28"/>
          <w:szCs w:val="28"/>
        </w:rPr>
        <w:t xml:space="preserve">Возраст от 6 до 7 лет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Дети подготовительной к школе </w:t>
      </w:r>
      <w:r w:rsidRPr="00F80D62">
        <w:rPr>
          <w:i/>
          <w:iCs/>
          <w:sz w:val="28"/>
          <w:szCs w:val="28"/>
        </w:rPr>
        <w:t xml:space="preserve">группы начинают осваивать сложные взаимодействия людей. </w:t>
      </w:r>
      <w:r w:rsidRPr="00F80D62">
        <w:rPr>
          <w:sz w:val="28"/>
          <w:szCs w:val="28"/>
        </w:rPr>
        <w:t>Игровое пространство усложняется. Детимогут комментировать исполнение роли тем или иным участником игры.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Более явными становятся различия между рисунками мальчиков и девочек. Изображение человека становится ещё более детализированным и пропорциональным.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При правильном педагогическом подходе у детей формируются художественно-творческие способности в изобразительной деятельности.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Они свободно владеют обобщёнными способами анализа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 объёмными предметами.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У детей продолжает развиваться восприятие, однако они не всегда могут одновременно учитывать несколько различных признаков.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i/>
          <w:iCs/>
          <w:sz w:val="28"/>
          <w:szCs w:val="28"/>
        </w:rPr>
        <w:t xml:space="preserve">Продолжает развиваться внимание дошкольников, </w:t>
      </w:r>
      <w:r w:rsidRPr="00F80D62">
        <w:rPr>
          <w:sz w:val="28"/>
          <w:szCs w:val="28"/>
        </w:rPr>
        <w:t xml:space="preserve">оно становится произвольным.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lastRenderedPageBreak/>
        <w:t xml:space="preserve">В результате правильно организованной образовательной работы у дошкольников развиваются диалогическая и некоторые виды монологической речи.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К концу дошкольного возраста ребёнок обладает высоким уровнем познавательного и личностного развития, что позволяет ему в дальнейшем успешно учиться в школе. 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sz w:val="28"/>
          <w:szCs w:val="28"/>
        </w:rPr>
        <w:t xml:space="preserve">3. Ведущие цели Программы </w:t>
      </w:r>
    </w:p>
    <w:p w:rsidR="00AE6249" w:rsidRPr="00F80D62" w:rsidRDefault="0007508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80D62">
        <w:rPr>
          <w:rFonts w:ascii="Times New Roman" w:hAnsi="Times New Roman" w:cs="Times New Roman"/>
          <w:sz w:val="28"/>
          <w:szCs w:val="28"/>
        </w:rPr>
        <w:t>Цель программы: определение основных направлений психологического сопровождения,  реализации образовательных инициатив для обеспечения полноценного формирования целевых ориентиров дошкольного образования.</w:t>
      </w:r>
    </w:p>
    <w:p w:rsidR="00AE6249" w:rsidRPr="00F80D62" w:rsidRDefault="0007508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6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цель сформирована в  задачах:</w:t>
      </w:r>
    </w:p>
    <w:p w:rsidR="00AE6249" w:rsidRPr="00F80D62" w:rsidRDefault="0007508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62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охрана и укрепление физического и психического здоровья детей, в том числе их эмоционального благополучия;</w:t>
      </w:r>
    </w:p>
    <w:p w:rsidR="00AE6249" w:rsidRPr="00F80D62" w:rsidRDefault="0007508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62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AE6249" w:rsidRPr="00F80D62" w:rsidRDefault="0007508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62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обеспечение преемственности основных образовательных программ дошкольного и начального общего образования;</w:t>
      </w:r>
    </w:p>
    <w:p w:rsidR="00AE6249" w:rsidRPr="00F80D62" w:rsidRDefault="0007508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62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создание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AE6249" w:rsidRPr="00F80D62" w:rsidRDefault="0007508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62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детей;</w:t>
      </w:r>
    </w:p>
    <w:p w:rsidR="00AE6249" w:rsidRPr="00E70024" w:rsidRDefault="00075082" w:rsidP="00E70024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62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Психологическое сопровождение рассматривается как стратегия работы педагога-психолога ДОУ, направленная на создание социально-психологических условий для успешного развития и обучения каждого ребенка.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Задачи психологического сопровождения конкретизируются в зависимости от возраста детей, уровня их развития. </w:t>
      </w:r>
    </w:p>
    <w:p w:rsidR="00AE6249" w:rsidRPr="00F80D62" w:rsidRDefault="00AE6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6249" w:rsidRPr="00F80D62" w:rsidRDefault="00075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Основные субъекты психологического воздействия: </w:t>
      </w:r>
    </w:p>
    <w:p w:rsidR="00AE6249" w:rsidRPr="00F80D62" w:rsidRDefault="00075082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дети; </w:t>
      </w:r>
    </w:p>
    <w:p w:rsidR="00AE6249" w:rsidRPr="00F80D62" w:rsidRDefault="00075082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педагоги; </w:t>
      </w:r>
    </w:p>
    <w:p w:rsidR="00AE6249" w:rsidRPr="00F80D62" w:rsidRDefault="00075082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родители </w:t>
      </w:r>
    </w:p>
    <w:p w:rsidR="00AE6249" w:rsidRPr="00F80D62" w:rsidRDefault="00AE6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6249" w:rsidRPr="00F80D62" w:rsidRDefault="00075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Принципы и подходы к формированию Программы психолого-педагогического сопровождения </w:t>
      </w:r>
    </w:p>
    <w:p w:rsidR="00AE6249" w:rsidRPr="00F80D62" w:rsidRDefault="00AE6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Реализация цели психолого-педагогического сопровождения достигается </w:t>
      </w:r>
      <w:r w:rsidRPr="00F80D62">
        <w:rPr>
          <w:i/>
          <w:iCs/>
          <w:sz w:val="28"/>
          <w:szCs w:val="28"/>
        </w:rPr>
        <w:t xml:space="preserve">основными функциями: </w:t>
      </w:r>
      <w:r w:rsidRPr="00F80D62">
        <w:rPr>
          <w:sz w:val="28"/>
          <w:szCs w:val="28"/>
        </w:rPr>
        <w:t>информационной, направляющей и развивающей.</w:t>
      </w:r>
    </w:p>
    <w:p w:rsidR="00AE6249" w:rsidRPr="00F80D62" w:rsidRDefault="00075082">
      <w:pPr>
        <w:pStyle w:val="Default"/>
        <w:spacing w:after="36"/>
        <w:jc w:val="both"/>
        <w:rPr>
          <w:sz w:val="28"/>
          <w:szCs w:val="28"/>
        </w:rPr>
      </w:pPr>
      <w:r w:rsidRPr="00F80D62">
        <w:rPr>
          <w:b/>
          <w:bCs/>
          <w:sz w:val="28"/>
          <w:szCs w:val="28"/>
        </w:rPr>
        <w:t xml:space="preserve">1. Информационная функция сопровождения </w:t>
      </w:r>
      <w:r w:rsidRPr="00F80D62">
        <w:rPr>
          <w:sz w:val="28"/>
          <w:szCs w:val="28"/>
        </w:rPr>
        <w:t xml:space="preserve">состоит в широком оповещении всех заинтересованных лиц о формах и методах сопровождения. В первую очередь это касается педагогов, воспитателей, администрацию детского сада и родителей воспитанников, принимающих участие в программе психологического сопровождения. Информационная функция обеспечивает открытость процесса сопровождения, что согласуется с принципами открытого образования, а также, в свою очередь делает всех заинтересованных лиц активными участниками (сотрудниками). </w:t>
      </w:r>
    </w:p>
    <w:p w:rsidR="00AE6249" w:rsidRPr="00F80D62" w:rsidRDefault="00075082">
      <w:pPr>
        <w:pStyle w:val="Default"/>
        <w:spacing w:after="36"/>
        <w:jc w:val="both"/>
        <w:rPr>
          <w:sz w:val="28"/>
          <w:szCs w:val="28"/>
        </w:rPr>
      </w:pPr>
      <w:r w:rsidRPr="00F80D62">
        <w:rPr>
          <w:b/>
          <w:bCs/>
          <w:sz w:val="28"/>
          <w:szCs w:val="28"/>
        </w:rPr>
        <w:t xml:space="preserve">2. Направляющая функция сопровождения </w:t>
      </w:r>
      <w:r w:rsidRPr="00F80D62">
        <w:rPr>
          <w:sz w:val="28"/>
          <w:szCs w:val="28"/>
        </w:rPr>
        <w:t xml:space="preserve">обеспечивает согласование всех заинтересованных в сопровождении субъектов учебно-воспитательного процесса с целью обеспечения координации их действий в интересах ребенка. Вместе с тем, направляющая функция предусматривает, что ведущей (направляющей) фигурой в этих действиях в силу его профессиональной компетенции становится педагог-психолог детского сада.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sz w:val="28"/>
          <w:szCs w:val="28"/>
        </w:rPr>
        <w:t xml:space="preserve">3. Развивающая функция сопровождения </w:t>
      </w:r>
      <w:r w:rsidRPr="00F80D62">
        <w:rPr>
          <w:sz w:val="28"/>
          <w:szCs w:val="28"/>
        </w:rPr>
        <w:t xml:space="preserve">задает основной вектор действиям всех участвующих в системе сопровождения службам, которые становятся службами развития личности ребенка. Развивающая функция обеспечивается деятельностью педагогов, педагога-психолога, других специалистов детского сада.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Функции психолого-педагогического сопровождения обеспечивается </w:t>
      </w:r>
      <w:r w:rsidRPr="00F80D62">
        <w:rPr>
          <w:b/>
          <w:bCs/>
          <w:sz w:val="28"/>
          <w:szCs w:val="28"/>
        </w:rPr>
        <w:t>компонентами сопровождения</w:t>
      </w:r>
      <w:r w:rsidRPr="00F80D62">
        <w:rPr>
          <w:sz w:val="28"/>
          <w:szCs w:val="28"/>
        </w:rPr>
        <w:t xml:space="preserve">, среди которых выделяются профессионально-психологический и организационно-просветительский. </w:t>
      </w:r>
    </w:p>
    <w:p w:rsidR="00AE6249" w:rsidRPr="00F80D62" w:rsidRDefault="00075082">
      <w:pPr>
        <w:pStyle w:val="Default"/>
        <w:spacing w:after="36"/>
        <w:jc w:val="both"/>
        <w:rPr>
          <w:sz w:val="28"/>
          <w:szCs w:val="28"/>
        </w:rPr>
      </w:pPr>
      <w:r w:rsidRPr="00F80D62">
        <w:rPr>
          <w:b/>
          <w:bCs/>
          <w:sz w:val="28"/>
          <w:szCs w:val="28"/>
        </w:rPr>
        <w:t xml:space="preserve">1. Профессионально-психологический компонент сопровождения </w:t>
      </w:r>
      <w:r w:rsidRPr="00F80D62">
        <w:rPr>
          <w:sz w:val="28"/>
          <w:szCs w:val="28"/>
        </w:rPr>
        <w:t xml:space="preserve">– представлен системной деятельностью педагога-психолога, использующего принцип взаимосвязи диагностической и коррекционно-развивающей деятельности. В практической деятельности педагога-психолога личность ребенка изучается только с целью оказания психологической помощи. В этом положении реализуется важнейший императив гуманистической психологии: Ребенок не может быть средством – он всегда цель психологического сопровождения.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sz w:val="28"/>
          <w:szCs w:val="28"/>
        </w:rPr>
        <w:t xml:space="preserve">2. Организационно-просветительский компонент </w:t>
      </w:r>
      <w:r w:rsidRPr="00F80D62">
        <w:rPr>
          <w:sz w:val="28"/>
          <w:szCs w:val="28"/>
        </w:rPr>
        <w:t xml:space="preserve">обеспечивает единое информационное поле для всех участников психологического сопровождения, а также ее анализ и актуальную оценку. Данный компонент реализуется в деятельности педагога-психолога, через осуществление просветительской работы с родителями, педагогами и администрацией детского сада, при этом используются разнообразные формы активного полусубъектного взаимодействия всех участников. Анализ и оценка существующей системы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lastRenderedPageBreak/>
        <w:t xml:space="preserve">сопровождения делает возможным развитие и совершенствование системы, обеспечивая ее важнейшие характеристики – открытость и развивающийся характер (синергетичность).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sz w:val="28"/>
          <w:szCs w:val="28"/>
        </w:rPr>
        <w:t xml:space="preserve">Принципы модели психолого-педагогического сопровождения: </w:t>
      </w:r>
    </w:p>
    <w:p w:rsidR="00AE6249" w:rsidRPr="00F80D62" w:rsidRDefault="00075082">
      <w:pPr>
        <w:pStyle w:val="Default"/>
        <w:spacing w:after="36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</w:t>
      </w:r>
      <w:r w:rsidRPr="00F80D62">
        <w:rPr>
          <w:sz w:val="28"/>
          <w:szCs w:val="28"/>
        </w:rPr>
        <w:t></w:t>
      </w:r>
      <w:r w:rsidRPr="00F80D62">
        <w:rPr>
          <w:b/>
          <w:bCs/>
          <w:sz w:val="28"/>
          <w:szCs w:val="28"/>
        </w:rPr>
        <w:t xml:space="preserve">Принцип индивидуального подхода к ребенку любого возраста </w:t>
      </w:r>
      <w:r w:rsidRPr="00F80D62">
        <w:rPr>
          <w:sz w:val="28"/>
          <w:szCs w:val="28"/>
        </w:rPr>
        <w:t xml:space="preserve">на основе безоговорочного признания его уникальности и ценности. </w:t>
      </w:r>
    </w:p>
    <w:p w:rsidR="00AE6249" w:rsidRPr="00F80D62" w:rsidRDefault="00075082">
      <w:pPr>
        <w:pStyle w:val="Default"/>
        <w:spacing w:after="36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</w:t>
      </w:r>
      <w:r w:rsidRPr="00F80D62">
        <w:rPr>
          <w:sz w:val="28"/>
          <w:szCs w:val="28"/>
        </w:rPr>
        <w:t></w:t>
      </w:r>
      <w:r w:rsidRPr="00F80D62">
        <w:rPr>
          <w:b/>
          <w:bCs/>
          <w:sz w:val="28"/>
          <w:szCs w:val="28"/>
        </w:rPr>
        <w:t>Принцип гуманистичности</w:t>
      </w:r>
      <w:r w:rsidRPr="00F80D62">
        <w:rPr>
          <w:sz w:val="28"/>
          <w:szCs w:val="28"/>
        </w:rPr>
        <w:t xml:space="preserve">, предполагает отбор и использование гуманных, личностно-ориентированных, основанных на общечеловеческих ценностях методов психологического взаимодействия. Данный принцип основан на идее педоцентризма, которая подразумевает постановку во главу угла психологического сопровождения ребенка, полное его принятие и позицию фасилитации педагога и психолога. </w:t>
      </w:r>
    </w:p>
    <w:p w:rsidR="00AE6249" w:rsidRPr="00F80D62" w:rsidRDefault="00075082">
      <w:pPr>
        <w:pStyle w:val="Default"/>
        <w:spacing w:after="36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</w:t>
      </w:r>
      <w:r w:rsidRPr="00F80D62">
        <w:rPr>
          <w:sz w:val="28"/>
          <w:szCs w:val="28"/>
        </w:rPr>
        <w:t></w:t>
      </w:r>
      <w:r w:rsidRPr="00F80D62">
        <w:rPr>
          <w:b/>
          <w:bCs/>
          <w:sz w:val="28"/>
          <w:szCs w:val="28"/>
        </w:rPr>
        <w:t>Принцип превентивности</w:t>
      </w:r>
      <w:r w:rsidRPr="00F80D62">
        <w:rPr>
          <w:sz w:val="28"/>
          <w:szCs w:val="28"/>
        </w:rPr>
        <w:t xml:space="preserve">: обеспечение перехода от принципа «скорой помощи» (реагирования на уже возникшие проблемы) к предупреждению возникновения проблемных ситуаций. </w:t>
      </w:r>
    </w:p>
    <w:p w:rsidR="00AE6249" w:rsidRPr="00F80D62" w:rsidRDefault="00075082">
      <w:pPr>
        <w:pStyle w:val="Default"/>
        <w:spacing w:after="36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</w:t>
      </w:r>
      <w:r w:rsidRPr="00F80D62">
        <w:rPr>
          <w:sz w:val="28"/>
          <w:szCs w:val="28"/>
        </w:rPr>
        <w:t></w:t>
      </w:r>
      <w:r w:rsidRPr="00F80D62">
        <w:rPr>
          <w:b/>
          <w:bCs/>
          <w:sz w:val="28"/>
          <w:szCs w:val="28"/>
        </w:rPr>
        <w:t xml:space="preserve">Принцип научности </w:t>
      </w:r>
      <w:r w:rsidRPr="00F80D62">
        <w:rPr>
          <w:sz w:val="28"/>
          <w:szCs w:val="28"/>
        </w:rPr>
        <w:t xml:space="preserve">отражает важнейший выбор практических психологов в пользу современных научных методов диагностики, коррекции развития личности ребёнка. Реализация данного принципа предполагает участие субъектов психологического сопровождения в опытно-экспериментальной работе, а также в создании и апробировании самостоятельно создаваемых методик диагностики и коррекции. </w:t>
      </w:r>
    </w:p>
    <w:p w:rsidR="00AE6249" w:rsidRPr="00F80D62" w:rsidRDefault="00075082">
      <w:pPr>
        <w:pStyle w:val="Default"/>
        <w:spacing w:after="36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</w:t>
      </w:r>
      <w:r w:rsidRPr="00F80D62">
        <w:rPr>
          <w:sz w:val="28"/>
          <w:szCs w:val="28"/>
        </w:rPr>
        <w:t></w:t>
      </w:r>
      <w:r w:rsidRPr="00F80D62">
        <w:rPr>
          <w:b/>
          <w:bCs/>
          <w:sz w:val="28"/>
          <w:szCs w:val="28"/>
        </w:rPr>
        <w:t xml:space="preserve">Принцип комплексности </w:t>
      </w:r>
      <w:r w:rsidRPr="00F80D62">
        <w:rPr>
          <w:sz w:val="28"/>
          <w:szCs w:val="28"/>
        </w:rPr>
        <w:t xml:space="preserve">подразумевает соорганизацию различных специалистов, всех участников учебно-воспитательного процесса в решении задач сопровождения: воспитателя, педагога-психолога, социального педагога, учителя-логопеда, администрации и других специалистов; </w:t>
      </w:r>
    </w:p>
    <w:p w:rsidR="00AE6249" w:rsidRPr="00F80D62" w:rsidRDefault="00075082">
      <w:pPr>
        <w:pStyle w:val="Default"/>
        <w:spacing w:after="36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</w:t>
      </w:r>
      <w:r w:rsidRPr="00F80D62">
        <w:rPr>
          <w:sz w:val="28"/>
          <w:szCs w:val="28"/>
        </w:rPr>
        <w:t></w:t>
      </w:r>
      <w:r w:rsidRPr="00F80D62">
        <w:rPr>
          <w:b/>
          <w:bCs/>
          <w:sz w:val="28"/>
          <w:szCs w:val="28"/>
        </w:rPr>
        <w:t>Принцип «на стороне ребенка»</w:t>
      </w:r>
      <w:r w:rsidRPr="00F80D62">
        <w:rPr>
          <w:sz w:val="28"/>
          <w:szCs w:val="28"/>
        </w:rPr>
        <w:t xml:space="preserve">: во главе угла ставятся интересы ребенка, обеспечивается защита его прав при учете позиций других участников учебно-воспитательного процесса; </w:t>
      </w:r>
    </w:p>
    <w:p w:rsidR="00AE6249" w:rsidRPr="00F80D62" w:rsidRDefault="00075082">
      <w:pPr>
        <w:pStyle w:val="Default"/>
        <w:spacing w:after="36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</w:t>
      </w:r>
      <w:r w:rsidRPr="00F80D62">
        <w:rPr>
          <w:sz w:val="28"/>
          <w:szCs w:val="28"/>
        </w:rPr>
        <w:t></w:t>
      </w:r>
      <w:r w:rsidRPr="00F80D62">
        <w:rPr>
          <w:b/>
          <w:bCs/>
          <w:sz w:val="28"/>
          <w:szCs w:val="28"/>
        </w:rPr>
        <w:t>Принцип активной позиции ребенка</w:t>
      </w:r>
      <w:r w:rsidRPr="00F80D62">
        <w:rPr>
          <w:sz w:val="28"/>
          <w:szCs w:val="28"/>
        </w:rPr>
        <w:t xml:space="preserve">, при котором главным становится не решить проблемы за ребенка, но научить его решать проблемы самостоятельно, создать способности для становления способности ребенка к саморазвитию; </w:t>
      </w:r>
    </w:p>
    <w:p w:rsidR="00AE6249" w:rsidRPr="00F80D62" w:rsidRDefault="00075082">
      <w:pPr>
        <w:pStyle w:val="Default"/>
        <w:spacing w:after="36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</w:t>
      </w:r>
      <w:r w:rsidRPr="00F80D62">
        <w:rPr>
          <w:sz w:val="28"/>
          <w:szCs w:val="28"/>
        </w:rPr>
        <w:t></w:t>
      </w:r>
      <w:r w:rsidRPr="00F80D62">
        <w:rPr>
          <w:b/>
          <w:bCs/>
          <w:sz w:val="28"/>
          <w:szCs w:val="28"/>
        </w:rPr>
        <w:t xml:space="preserve">Принципы коллегиальности и диалогового взаимодействия </w:t>
      </w:r>
      <w:r w:rsidRPr="00F80D62">
        <w:rPr>
          <w:sz w:val="28"/>
          <w:szCs w:val="28"/>
        </w:rPr>
        <w:t xml:space="preserve">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</w:t>
      </w:r>
      <w:r w:rsidRPr="00F80D62">
        <w:rPr>
          <w:sz w:val="28"/>
          <w:szCs w:val="28"/>
        </w:rPr>
        <w:t></w:t>
      </w:r>
      <w:r w:rsidRPr="00F80D62">
        <w:rPr>
          <w:b/>
          <w:bCs/>
          <w:sz w:val="28"/>
          <w:szCs w:val="28"/>
        </w:rPr>
        <w:t xml:space="preserve">Принцип системности </w:t>
      </w:r>
      <w:r w:rsidRPr="00F80D62">
        <w:rPr>
          <w:sz w:val="28"/>
          <w:szCs w:val="28"/>
        </w:rPr>
        <w:t xml:space="preserve">предполагает, что психологическое сопровождение носит непрерывный характер и выстраивается как </w:t>
      </w:r>
    </w:p>
    <w:p w:rsidR="00AE6249" w:rsidRPr="00F80D62" w:rsidRDefault="00075082">
      <w:pPr>
        <w:pStyle w:val="Default"/>
        <w:spacing w:after="36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системная деятельность, в основе которой лежит внутренняя непротиворечивость, опора на современные достижения в области социальных наук, взаимосвязь и взаимообусловленность отдельных компонентов.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</w:t>
      </w:r>
      <w:r w:rsidRPr="00F80D62">
        <w:rPr>
          <w:sz w:val="28"/>
          <w:szCs w:val="28"/>
        </w:rPr>
        <w:t></w:t>
      </w:r>
      <w:r w:rsidRPr="00F80D62">
        <w:rPr>
          <w:b/>
          <w:bCs/>
          <w:sz w:val="28"/>
          <w:szCs w:val="28"/>
        </w:rPr>
        <w:t xml:space="preserve">Принцип рациональности </w:t>
      </w:r>
      <w:r w:rsidRPr="00F80D62">
        <w:rPr>
          <w:sz w:val="28"/>
          <w:szCs w:val="28"/>
        </w:rPr>
        <w:t xml:space="preserve">лежит в основе использования форм и методов психологического взаимодействия и обуславливает необходимость </w:t>
      </w:r>
      <w:r w:rsidRPr="00F80D62">
        <w:rPr>
          <w:sz w:val="28"/>
          <w:szCs w:val="28"/>
        </w:rPr>
        <w:lastRenderedPageBreak/>
        <w:t xml:space="preserve">их отбора с учетом оптимальной сложности, информативности и пользы для ребенка.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sz w:val="28"/>
          <w:szCs w:val="28"/>
        </w:rPr>
        <w:t xml:space="preserve">Уровни психолого-педагогического сопровождения: </w:t>
      </w:r>
    </w:p>
    <w:p w:rsidR="00AE6249" w:rsidRPr="00F80D62" w:rsidRDefault="00075082">
      <w:pPr>
        <w:pStyle w:val="Default"/>
        <w:numPr>
          <w:ilvl w:val="0"/>
          <w:numId w:val="15"/>
        </w:numPr>
        <w:spacing w:after="36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индивидуальное; </w:t>
      </w:r>
    </w:p>
    <w:p w:rsidR="00AE6249" w:rsidRPr="00F80D62" w:rsidRDefault="00075082">
      <w:pPr>
        <w:pStyle w:val="Default"/>
        <w:numPr>
          <w:ilvl w:val="0"/>
          <w:numId w:val="15"/>
        </w:numPr>
        <w:spacing w:after="36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групповое; </w:t>
      </w:r>
    </w:p>
    <w:p w:rsidR="00AE6249" w:rsidRPr="00F80D62" w:rsidRDefault="00075082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на уровне детского сада. 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sz w:val="28"/>
          <w:szCs w:val="28"/>
        </w:rPr>
        <w:t xml:space="preserve">Формы сопровождения: </w:t>
      </w:r>
    </w:p>
    <w:p w:rsidR="00AE6249" w:rsidRPr="00F80D62" w:rsidRDefault="00075082">
      <w:pPr>
        <w:pStyle w:val="Default"/>
        <w:numPr>
          <w:ilvl w:val="0"/>
          <w:numId w:val="16"/>
        </w:numPr>
        <w:spacing w:after="36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консультирование; </w:t>
      </w:r>
    </w:p>
    <w:p w:rsidR="00AE6249" w:rsidRPr="00F80D62" w:rsidRDefault="00075082">
      <w:pPr>
        <w:pStyle w:val="Default"/>
        <w:numPr>
          <w:ilvl w:val="0"/>
          <w:numId w:val="16"/>
        </w:numPr>
        <w:spacing w:after="36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диагностика; </w:t>
      </w:r>
    </w:p>
    <w:p w:rsidR="00AE6249" w:rsidRPr="00F80D62" w:rsidRDefault="00075082">
      <w:pPr>
        <w:pStyle w:val="Default"/>
        <w:numPr>
          <w:ilvl w:val="0"/>
          <w:numId w:val="16"/>
        </w:numPr>
        <w:spacing w:after="36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коррекционно-развивающая работа; </w:t>
      </w:r>
    </w:p>
    <w:p w:rsidR="00AE6249" w:rsidRPr="00F80D62" w:rsidRDefault="00075082">
      <w:pPr>
        <w:pStyle w:val="Default"/>
        <w:numPr>
          <w:ilvl w:val="0"/>
          <w:numId w:val="16"/>
        </w:numPr>
        <w:spacing w:after="36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профилактика; </w:t>
      </w:r>
    </w:p>
    <w:p w:rsidR="00AE6249" w:rsidRPr="00F80D62" w:rsidRDefault="00075082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просвещение. 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sz w:val="28"/>
          <w:szCs w:val="28"/>
        </w:rPr>
        <w:t xml:space="preserve">РАЗДЕЛ I. СОДЕРЖАНИЕ ДЕЯТЕЛЬНОСТИ ПЕДАГОГА- ПСИХОЛОГА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sz w:val="28"/>
          <w:szCs w:val="28"/>
        </w:rPr>
        <w:t xml:space="preserve">1. Цели, задачи, принципы деятельности педагога-психолога </w:t>
      </w:r>
    </w:p>
    <w:p w:rsidR="00AE6249" w:rsidRPr="00F80D62" w:rsidRDefault="00075082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F80D6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  <w:r w:rsidRPr="00F80D62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F80D62">
        <w:rPr>
          <w:rFonts w:ascii="Times New Roman" w:eastAsia="Times New Roman" w:hAnsi="Times New Roman" w:cs="Times New Roman"/>
          <w:sz w:val="28"/>
          <w:szCs w:val="28"/>
        </w:rPr>
        <w:t>Сохранение и укрепление здоровья дошкольников посредством обеспечения безопасной и психологически комфортной образовательной среды</w:t>
      </w:r>
    </w:p>
    <w:p w:rsidR="00AE6249" w:rsidRPr="00F80D62" w:rsidRDefault="000750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80D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AE6249" w:rsidRPr="00F80D62" w:rsidRDefault="000750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80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0D62">
        <w:rPr>
          <w:rFonts w:ascii="Times New Roman" w:eastAsia="Times New Roman" w:hAnsi="Times New Roman" w:cs="Times New Roman"/>
          <w:sz w:val="28"/>
          <w:szCs w:val="28"/>
        </w:rPr>
        <w:t>Создание условий, способствующих эффективному подбору и реализации компонентов психологической безопасности для сохранения и укрепления психофизического здоровья воспитанников в условиях ДОО</w:t>
      </w:r>
    </w:p>
    <w:p w:rsidR="00AE6249" w:rsidRPr="00F80D62" w:rsidRDefault="000750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6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естественного всестороннего развития детей, их творческого потенциала и индивидуальных способностей</w:t>
      </w:r>
    </w:p>
    <w:p w:rsidR="00AE6249" w:rsidRPr="00F80D62" w:rsidRDefault="000750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6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психолого-педагогическому просвещению родителей и воспитателей</w:t>
      </w:r>
    </w:p>
    <w:p w:rsidR="00AE6249" w:rsidRPr="00F80D62" w:rsidRDefault="00AE6249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249" w:rsidRPr="00F80D62" w:rsidRDefault="00075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Организация работы педагога-психолога ДОУ </w:t>
      </w:r>
    </w:p>
    <w:p w:rsidR="00AE6249" w:rsidRPr="00F80D62" w:rsidRDefault="00075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>Основными направлениями реализации образовательной программы и деятельности педагога-психолога является психологическое просвещение, психологическая профилактика, психологическая и психолого-педагогическая диагностика, развивающая и психокоррекционная работа, психологическое консультирование. Предлагаемое содержание деятельности педагога–психолога ДОУ конкретизируется в двух плоскостях – обязательных видах деятельности и дополнительных.</w:t>
      </w:r>
    </w:p>
    <w:p w:rsidR="00AE6249" w:rsidRPr="00F80D62" w:rsidRDefault="00075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2.1. Психологическое просвещение </w:t>
      </w:r>
    </w:p>
    <w:p w:rsidR="00AE6249" w:rsidRPr="00F80D62" w:rsidRDefault="00075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Цель: создание условий для повышения психологической компетентности педагогов, администрации ДОУ и родителей, а именно: </w:t>
      </w:r>
    </w:p>
    <w:p w:rsidR="00AE6249" w:rsidRPr="00F80D62" w:rsidRDefault="00075082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18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актуализация и систематизация имеющихся знаний; </w:t>
      </w:r>
    </w:p>
    <w:p w:rsidR="00AE6249" w:rsidRPr="00F80D62" w:rsidRDefault="00075082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18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уровня психологических знаний; </w:t>
      </w:r>
    </w:p>
    <w:p w:rsidR="00AE6249" w:rsidRPr="00F80D62" w:rsidRDefault="00075082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включение имеющихся знаний в структуру деятельности. </w:t>
      </w:r>
    </w:p>
    <w:p w:rsidR="00AE6249" w:rsidRPr="00F80D62" w:rsidRDefault="00AE6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Психологическое просвещение в условиях детского учреждения носит профилактический и образовательный характер. В первом речь идет о </w:t>
      </w:r>
      <w:r w:rsidRPr="00F80D62">
        <w:rPr>
          <w:sz w:val="28"/>
          <w:szCs w:val="28"/>
        </w:rPr>
        <w:lastRenderedPageBreak/>
        <w:t>предупреждении отклонений в развитии и поведении посредством информирования родителей и воспитателей. Предметом информирования являются причины возникновения отклонений, признаки, свидетельствующие об их наличии, а также возможные для дальнейшего развития ребенка, во втором случае имеется в виду ознакомление родителей и воспитателей с различными областями психологических знаний, способствующих самопознанию, познанию окружающих людей и сферы человеческих взаимоотношений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Психологическое просвещение в условиях детского учреждения носит профилактический и образовательный характер. В первом речь идет о предупреждении отклонений в развитии и поведении посредством информирования родителей и воспитателей. Предметом информирования являются причины возникновения отклонений, признаки, свидетельствующие об их наличии, а также возможные для дальнейшего развития ребенка, во втором случае имеется в виду ознакомление родителей и воспитателей с различными областями психологических знаний, способствующих самопознанию, познанию окружающих людей и сферы человеческих взаимоотношений.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i/>
          <w:iCs/>
          <w:sz w:val="28"/>
          <w:szCs w:val="28"/>
        </w:rPr>
        <w:t xml:space="preserve">Обязательно: </w:t>
      </w:r>
    </w:p>
    <w:p w:rsidR="00AE6249" w:rsidRPr="00F80D62" w:rsidRDefault="00075082">
      <w:pPr>
        <w:pStyle w:val="Default"/>
        <w:numPr>
          <w:ilvl w:val="1"/>
          <w:numId w:val="24"/>
        </w:numPr>
        <w:spacing w:after="44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Проведение систематизированного психологического просвещения педагогов (см. «Годовый план педагога-психолога»). </w:t>
      </w:r>
    </w:p>
    <w:p w:rsidR="00AE6249" w:rsidRPr="00F80D62" w:rsidRDefault="00075082">
      <w:pPr>
        <w:pStyle w:val="Default"/>
        <w:numPr>
          <w:ilvl w:val="1"/>
          <w:numId w:val="24"/>
        </w:numPr>
        <w:spacing w:after="44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Проведение систематизированного психологического просвещения родителей в форме родительских собраний, круглых столов и пр. с обязательным учетом в тематике возраста детей и актуальности рассматриваемых тем для родителей (см. «Годовый план педагога-психолога»). 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i/>
          <w:iCs/>
          <w:sz w:val="28"/>
          <w:szCs w:val="28"/>
        </w:rPr>
        <w:t xml:space="preserve">Дополнительно: </w:t>
      </w:r>
    </w:p>
    <w:p w:rsidR="00AE6249" w:rsidRPr="00F80D62" w:rsidRDefault="00075082">
      <w:pPr>
        <w:pStyle w:val="Default"/>
        <w:numPr>
          <w:ilvl w:val="0"/>
          <w:numId w:val="23"/>
        </w:numPr>
        <w:spacing w:after="189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Создание информационных уголков  в группах по типу «Советы психолога». </w:t>
      </w:r>
    </w:p>
    <w:p w:rsidR="00AE6249" w:rsidRPr="00F80D62" w:rsidRDefault="00075082">
      <w:pPr>
        <w:pStyle w:val="Default"/>
        <w:numPr>
          <w:ilvl w:val="0"/>
          <w:numId w:val="23"/>
        </w:numPr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Просветительская работа охватывается в основном групповыми формами воздействий. Прежде всего, это лекции, диспуты с организацией дискуссий, семинары, психологические погружения и некоторые виды тренингов. Данные формы просветительских воздействий обеспечиваются вербально-коммуникативными средствами, т.е. построены с учетом возможностей монологического (лекции), диалогического (дискуссии) и группового (диспуты) общения. Тематическое содержание просветительской работы определяется как по запросам родителей и воспитателей, так и по инициативе психолога. Обсуждение некоторых проблемных вопросов заранее планируется психологом. Для родителей это темы, связанные с адаптацией к дошкольному учреждению, готовностью к школе, технологическими,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Наряду с вербально-коммуникативными средствами в психологическом просвещении широко используется и невербальные (наглядные) средства. В </w:t>
      </w:r>
      <w:r w:rsidRPr="00F80D62">
        <w:rPr>
          <w:sz w:val="28"/>
          <w:szCs w:val="28"/>
        </w:rPr>
        <w:lastRenderedPageBreak/>
        <w:t>условиях дошкольного учреждения они представлены стендовой информацией, специально оформленными брошюрами и распечатками рекомендательных текстов, развивающих игр и упражнений, мини-тестов и анкет.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i/>
          <w:iCs/>
          <w:sz w:val="28"/>
          <w:szCs w:val="28"/>
        </w:rPr>
        <w:t xml:space="preserve">2.2. Психологическая профилактика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Цель: предотвращение возможных проблем в развитии и взаимодействие участников воспитательно-образовательного процесса.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i/>
          <w:iCs/>
          <w:sz w:val="28"/>
          <w:szCs w:val="28"/>
        </w:rPr>
        <w:t xml:space="preserve">Психологическая профилактика </w:t>
      </w:r>
      <w:r w:rsidRPr="00F80D62">
        <w:rPr>
          <w:sz w:val="28"/>
          <w:szCs w:val="28"/>
        </w:rPr>
        <w:t xml:space="preserve">предусматривает деятельность по: </w:t>
      </w:r>
    </w:p>
    <w:p w:rsidR="00AE6249" w:rsidRPr="00F80D62" w:rsidRDefault="00075082">
      <w:pPr>
        <w:pStyle w:val="Default"/>
        <w:numPr>
          <w:ilvl w:val="1"/>
          <w:numId w:val="25"/>
        </w:numPr>
        <w:spacing w:after="44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разработке, апробации и внедрению развивающих программ для детей разных возрастов с учетом задач каждого возрастного этапа; </w:t>
      </w:r>
    </w:p>
    <w:p w:rsidR="00AE6249" w:rsidRPr="00F80D62" w:rsidRDefault="00075082">
      <w:pPr>
        <w:pStyle w:val="Default"/>
        <w:numPr>
          <w:ilvl w:val="1"/>
          <w:numId w:val="25"/>
        </w:numPr>
        <w:spacing w:after="44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контроль за соблюдением психологических условий общения и развития детей в образовательных учреждениях и семье, обеспечением грамотного, психологического развития и формирования личности детей на каждом возрастном этапе; элиминированием неблагоприятных психологических факторов в образовательной среде, семье; </w:t>
      </w:r>
    </w:p>
    <w:p w:rsidR="00AE6249" w:rsidRPr="00F80D62" w:rsidRDefault="00075082">
      <w:pPr>
        <w:pStyle w:val="Default"/>
        <w:numPr>
          <w:ilvl w:val="1"/>
          <w:numId w:val="25"/>
        </w:numPr>
        <w:spacing w:after="44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обеспечению условий оптимального перехода детей на следующею возрастную ступень, предупреждению возможных осложнений в психологическом развитии и становлении личности детей в процессе непрерывной социализации; </w:t>
      </w:r>
    </w:p>
    <w:p w:rsidR="00AE6249" w:rsidRPr="00F80D62" w:rsidRDefault="00075082">
      <w:pPr>
        <w:pStyle w:val="Default"/>
        <w:numPr>
          <w:ilvl w:val="1"/>
          <w:numId w:val="25"/>
        </w:numPr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своевременному предупреждению возможных нарушений психосоматического и психического здоровья детей; 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i/>
          <w:iCs/>
          <w:sz w:val="28"/>
          <w:szCs w:val="28"/>
        </w:rPr>
        <w:t xml:space="preserve">Обязательно: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Работа по адаптации субъектов образовательного процесса (детей, педагогов, родителей) к условиям новой социальной среды: </w:t>
      </w:r>
    </w:p>
    <w:p w:rsidR="00AE6249" w:rsidRPr="00F80D62" w:rsidRDefault="00075082">
      <w:pPr>
        <w:pStyle w:val="Default"/>
        <w:numPr>
          <w:ilvl w:val="1"/>
          <w:numId w:val="26"/>
        </w:numPr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анализ медицинских карт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 </w:t>
      </w:r>
    </w:p>
    <w:p w:rsidR="00AE6249" w:rsidRPr="00F80D62" w:rsidRDefault="00AE6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6249" w:rsidRPr="00F80D62" w:rsidRDefault="00075082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></w:t>
      </w: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групповые и индивидуальные консультации для родителей вновь поступивших детей; </w:t>
      </w:r>
    </w:p>
    <w:p w:rsidR="00AE6249" w:rsidRPr="00F80D62" w:rsidRDefault="00075082">
      <w:pPr>
        <w:pStyle w:val="a4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процесса. </w:t>
      </w:r>
    </w:p>
    <w:p w:rsidR="00AE6249" w:rsidRPr="00F80D62" w:rsidRDefault="00075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Выявление случаев психологического неблагополучия педагогов и разработка совместно с администрацией путем устранения причин данного состояния в рабочей ситуации. </w:t>
      </w:r>
    </w:p>
    <w:p w:rsidR="00AE6249" w:rsidRPr="00F80D62" w:rsidRDefault="00075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Дополнительно: </w:t>
      </w:r>
    </w:p>
    <w:p w:rsidR="00AE6249" w:rsidRPr="00F80D62" w:rsidRDefault="00075082">
      <w:pPr>
        <w:pStyle w:val="a4"/>
        <w:numPr>
          <w:ilvl w:val="1"/>
          <w:numId w:val="26"/>
        </w:numPr>
        <w:autoSpaceDE w:val="0"/>
        <w:autoSpaceDN w:val="0"/>
        <w:adjustRightInd w:val="0"/>
        <w:spacing w:after="18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Отслеживание динамики социально-эмоционального развития детей. </w:t>
      </w:r>
    </w:p>
    <w:p w:rsidR="00AE6249" w:rsidRPr="00F80D62" w:rsidRDefault="00075082">
      <w:pPr>
        <w:pStyle w:val="a4"/>
        <w:numPr>
          <w:ilvl w:val="1"/>
          <w:numId w:val="26"/>
        </w:numPr>
        <w:autoSpaceDE w:val="0"/>
        <w:autoSpaceDN w:val="0"/>
        <w:adjustRightInd w:val="0"/>
        <w:spacing w:after="18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Содействие благоприятному социально-психологическому климату в ДОУ. </w:t>
      </w:r>
    </w:p>
    <w:p w:rsidR="00AE6249" w:rsidRPr="00F80D62" w:rsidRDefault="00075082">
      <w:pPr>
        <w:pStyle w:val="a4"/>
        <w:numPr>
          <w:ilvl w:val="1"/>
          <w:numId w:val="26"/>
        </w:numPr>
        <w:autoSpaceDE w:val="0"/>
        <w:autoSpaceDN w:val="0"/>
        <w:adjustRightInd w:val="0"/>
        <w:spacing w:after="18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Профилактика профессионального выгорания у педагогического коллектива. </w:t>
      </w:r>
    </w:p>
    <w:p w:rsidR="00AE6249" w:rsidRPr="00F80D62" w:rsidRDefault="00AE6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6249" w:rsidRPr="00F80D62" w:rsidRDefault="00075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В рамках реализации данного направления психолог заботится о создании психологически благоприятного климата в ДОУ, комфортных условий для участников образовательно-воспитательного процесса: детей и педагогов. Особое внимание уделяют стилю взаимодействия взрослых и детей, изучение которое включает и личностные особенности педагогов. Но также важным является и изучение особенностей взаимодействия в коллективе сотрудников. Естественно, что разобщение, конфликтность, отсутствие взаимовыручки будет негативно сказываться на самочувствии педагогов, что может косвенно или на прямую способствовать снижению эффективности взаимодействия с детьми родителями. </w:t>
      </w:r>
    </w:p>
    <w:p w:rsidR="00AE6249" w:rsidRPr="00F80D62" w:rsidRDefault="00075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Основным условием эффективного общения с родителями является взаимное уважение и открытость ДОУ. </w:t>
      </w:r>
    </w:p>
    <w:p w:rsidR="00AE6249" w:rsidRPr="00F80D62" w:rsidRDefault="00075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В психологической профилактике выделяют </w:t>
      </w:r>
      <w:r w:rsidRPr="00F80D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три уровня: </w:t>
      </w:r>
    </w:p>
    <w:p w:rsidR="00AE6249" w:rsidRPr="00F80D62" w:rsidRDefault="00075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I уровень – </w:t>
      </w:r>
      <w:r w:rsidRPr="00F80D6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первичная профилактика</w:t>
      </w: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. Психолог работает с детьми, имеющими незначительные эмоциональные, поведенческие и образовательные проблемы и осуществляет заботу о психическом здоровье и психических ресурсах практически для всех детей. На этом уровне в центре внимания психолога находятся все дети, как «нормальные», так и с проблемами.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II уровень – </w:t>
      </w:r>
      <w:r w:rsidRPr="00F80D62">
        <w:rPr>
          <w:i/>
          <w:iCs/>
          <w:sz w:val="28"/>
          <w:szCs w:val="28"/>
        </w:rPr>
        <w:t>вторая профилактика</w:t>
      </w:r>
      <w:r w:rsidRPr="00F80D62">
        <w:rPr>
          <w:sz w:val="28"/>
          <w:szCs w:val="28"/>
        </w:rPr>
        <w:t>. Она направлена на так называемую «группу риска», т.е. на тех детей, у которых проблему уже начались. Вторая профилактика подразумевает ранее выявление у детей трудностей в поведении. Основная ее задача – преодолеть эти трудности до того, как дети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станут социально или эмоционально неуправляемыми. Здесь психолог работает уже не со всеми детьми, а примерно с 3 из 10. Вторая профилактика включает консультацию с родителями и воспитателями, обучение их стратегии для преодоления различного рода трудностей и т.д.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III уровень – </w:t>
      </w:r>
      <w:r w:rsidRPr="00F80D62">
        <w:rPr>
          <w:i/>
          <w:iCs/>
          <w:sz w:val="28"/>
          <w:szCs w:val="28"/>
        </w:rPr>
        <w:t>третическая профилактика</w:t>
      </w:r>
      <w:r w:rsidRPr="00F80D62">
        <w:rPr>
          <w:sz w:val="28"/>
          <w:szCs w:val="28"/>
        </w:rPr>
        <w:t xml:space="preserve">. Внимание психолога концентрируется на детях с ярко выраженными образовательными или поведенческими проблемами, его основная задача – коррекция или преодоление серьезных психологических трудностей и проблем. Психолог работает с отдельными детьми (примерно с 1 из 10), направленными к нему для специального изучения. 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i/>
          <w:iCs/>
          <w:sz w:val="28"/>
          <w:szCs w:val="28"/>
        </w:rPr>
        <w:t xml:space="preserve">2.3. Психологическая диагностика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Цель: получение информации об уровне психологического развития детей, выявление индивидуальных особенностей и проблем участников воспитательно-образовательного процесса.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Выбор инструментария для проведения психодиагностики осуществляется психологом самостоятельно в зависимости от уровня профессиональной компетентности и круга решаемых развивающих задач.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Психологическая диагностика – это углубленное психолого-педагогическое изучение детей на протяжении всего времени пребывания в ДОУ, определения их индивидуальных возможностей в ходе образовательного и воспитательного процесса в ДОУ, разработка рекомендаций педагогам, </w:t>
      </w:r>
      <w:r w:rsidRPr="00F80D62">
        <w:rPr>
          <w:sz w:val="28"/>
          <w:szCs w:val="28"/>
        </w:rPr>
        <w:lastRenderedPageBreak/>
        <w:t xml:space="preserve">воспитателям и родителям по окончанию помощи в вопросах воспитания, обучения и развития.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Предметом психологической диагностики в условиях дошкольного учреждения являются индивидуально-возрастные особенности детей, причины нарушений и отклонений в их психологическом развитии.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Для решения поставленной психологической проблемы педагог-психолог обозначает содержание психодиагностической деятельности. Прежде всего, оно дифференцируется по направлениям (объектам) психологических воздействий: дети, родители (лица их заменяющие), воспитатели и специалисты. Затем определяются показатели  (параметры), характеризующие основной предмет психологических воздействий.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sz w:val="28"/>
          <w:szCs w:val="28"/>
        </w:rPr>
        <w:t xml:space="preserve">Процедура психологического обследования детей дошкольного возраста: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1. Подготовительный этап: </w:t>
      </w:r>
    </w:p>
    <w:p w:rsidR="00AE6249" w:rsidRPr="00F80D62" w:rsidRDefault="00075082">
      <w:pPr>
        <w:pStyle w:val="Default"/>
        <w:numPr>
          <w:ilvl w:val="1"/>
          <w:numId w:val="27"/>
        </w:numPr>
        <w:spacing w:after="44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составление медицинского анамнеза на основе анализа специальной документации и беседы с медицинским работником (образец выписки из медицинской карты); </w:t>
      </w:r>
    </w:p>
    <w:p w:rsidR="00AE6249" w:rsidRPr="00F80D62" w:rsidRDefault="00075082">
      <w:pPr>
        <w:pStyle w:val="Default"/>
        <w:numPr>
          <w:ilvl w:val="1"/>
          <w:numId w:val="27"/>
        </w:numPr>
        <w:spacing w:after="44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составление социально-бытовой характеристики жизнедеятельности ребенка на основе анкетирования родителей; </w:t>
      </w:r>
    </w:p>
    <w:p w:rsidR="00AE6249" w:rsidRPr="00F80D62" w:rsidRDefault="00075082">
      <w:pPr>
        <w:pStyle w:val="Default"/>
        <w:numPr>
          <w:ilvl w:val="1"/>
          <w:numId w:val="27"/>
        </w:numPr>
        <w:spacing w:after="44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составление педагогического анамнеза (педагогической характеристики) на основе анкетирования и бесед с воспитателями и педагогами, взаимодействующих с ребенком; </w:t>
      </w:r>
    </w:p>
    <w:p w:rsidR="00AE6249" w:rsidRPr="00F80D62" w:rsidRDefault="00075082">
      <w:pPr>
        <w:pStyle w:val="Default"/>
        <w:numPr>
          <w:ilvl w:val="1"/>
          <w:numId w:val="27"/>
        </w:numPr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составление семейного анамнеза на основе бесед с родителями и значимыми взрослыми в жизни ребенка. 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2.Аадаптационный этап: </w:t>
      </w:r>
    </w:p>
    <w:p w:rsidR="00AE6249" w:rsidRPr="00F80D62" w:rsidRDefault="00075082">
      <w:pPr>
        <w:pStyle w:val="Default"/>
        <w:numPr>
          <w:ilvl w:val="1"/>
          <w:numId w:val="8"/>
        </w:numPr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знакомство с ребенком в процессе наблюдений, бесед с ним, анализ продуктов детского творчества. 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3.Основной этап: </w:t>
      </w:r>
    </w:p>
    <w:p w:rsidR="00AE6249" w:rsidRPr="00F80D62" w:rsidRDefault="00075082">
      <w:pPr>
        <w:pStyle w:val="Default"/>
        <w:numPr>
          <w:ilvl w:val="1"/>
          <w:numId w:val="8"/>
        </w:numPr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тестирование 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4.Индивидуальный этап:</w:t>
      </w:r>
      <w:r w:rsidRPr="00F80D62">
        <w:rPr>
          <w:sz w:val="28"/>
          <w:szCs w:val="28"/>
        </w:rPr>
        <w:t></w:t>
      </w:r>
    </w:p>
    <w:p w:rsidR="00AE6249" w:rsidRPr="00F80D62" w:rsidRDefault="00075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></w:t>
      </w: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составление психологического заключения и сопутствующих документов на основе обработки и анализа диагностических данных (по запросу). </w:t>
      </w:r>
    </w:p>
    <w:p w:rsidR="00AE6249" w:rsidRPr="00F80D62" w:rsidRDefault="00075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5.Заключительный этап: </w:t>
      </w:r>
    </w:p>
    <w:p w:rsidR="00AE6249" w:rsidRPr="00F80D62" w:rsidRDefault="00075082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- констатация результатов обследования в процессе беседы с родителями (воспитателями); </w:t>
      </w:r>
    </w:p>
    <w:p w:rsidR="00AE6249" w:rsidRPr="00F80D62" w:rsidRDefault="00075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- рекомендации родителям (воспитателям) в устной или посменной форме. </w:t>
      </w:r>
    </w:p>
    <w:p w:rsidR="00AE6249" w:rsidRPr="00F80D62" w:rsidRDefault="00AE6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6249" w:rsidRPr="00F80D62" w:rsidRDefault="00075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Обязательно: </w:t>
      </w:r>
    </w:p>
    <w:p w:rsidR="00AE6249" w:rsidRPr="00F80D62" w:rsidRDefault="00075082">
      <w:pPr>
        <w:autoSpaceDE w:val="0"/>
        <w:autoSpaceDN w:val="0"/>
        <w:adjustRightInd w:val="0"/>
        <w:spacing w:after="1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1. Обследование детей второй младшей группы (З года) для определения уровня психологического развития и выстраивания индивидуальной траектории развития ребенка. </w:t>
      </w:r>
    </w:p>
    <w:p w:rsidR="00AE6249" w:rsidRPr="00F80D62" w:rsidRDefault="00075082">
      <w:pPr>
        <w:autoSpaceDE w:val="0"/>
        <w:autoSpaceDN w:val="0"/>
        <w:adjustRightInd w:val="0"/>
        <w:spacing w:after="1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2. 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группе. </w:t>
      </w:r>
    </w:p>
    <w:p w:rsidR="00AE6249" w:rsidRPr="00F80D62" w:rsidRDefault="00075082">
      <w:pPr>
        <w:autoSpaceDE w:val="0"/>
        <w:autoSpaceDN w:val="0"/>
        <w:adjustRightInd w:val="0"/>
        <w:spacing w:after="1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 Диагностика воспитанников групп для детей с нарушением речи в рамках психолого-медико-педагогического консилиума (ПМПк) ДОУ, согласно положению о ПМПк. </w:t>
      </w:r>
    </w:p>
    <w:p w:rsidR="00AE6249" w:rsidRPr="00F80D62" w:rsidRDefault="00075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4. Диагностика психологической готовности к обучению в школе детей подготовительной группы. </w:t>
      </w:r>
    </w:p>
    <w:p w:rsidR="00AE6249" w:rsidRPr="00F80D62" w:rsidRDefault="00AE6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6249" w:rsidRPr="00F80D62" w:rsidRDefault="00075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Дополнительно: </w:t>
      </w:r>
    </w:p>
    <w:p w:rsidR="00AE6249" w:rsidRPr="00E70024" w:rsidRDefault="00075082" w:rsidP="00E70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По запросам родителей, воспитателей, администрации ДОУ и личным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воспитательно-образовательного процесса. 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i/>
          <w:iCs/>
          <w:sz w:val="28"/>
          <w:szCs w:val="28"/>
        </w:rPr>
        <w:t xml:space="preserve">2.4. Развивающая и коррекционная работа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Цель: создание условий для раскрытия потенциальных возможностей ребенка, коррекция отклонений психического развития.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Эта работа предполагает активное воздействие на процесс психического развития и формирования личности дошкольника при сохранении индивидуальности ребенка, осуществляемое на основе совместной деятельности педагога-психолога, учителя-логопеда, музыкального руководителя, инструктора по физической культуре, медицинского работника.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Программы развивающей и психокоррекционной работы включает психологическую и педагогическую части. Психологическая часть планируется и осуществляется психологом. Педагогическая часть разрабатывается психологом совместно с педагогом, родителями или лицами, их заменяющими.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Развивающая и Психокоррекционная работа может проводиться в процессе специальной работы педагога-психолога с отдельными детьми, с группами детей, в русле воспитательных мероприятий, с участием родителей, лиц, их заменяющих, других родственников ребенка.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Психолого-педагогическая коррекция осуществляется в тех случаях, когда отклонения и нарушения не являются следствием органического поражения центральной нервной системы или психического заболевания.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i/>
          <w:iCs/>
          <w:sz w:val="28"/>
          <w:szCs w:val="28"/>
        </w:rPr>
        <w:t xml:space="preserve">Обязательно: </w:t>
      </w:r>
    </w:p>
    <w:p w:rsidR="00AE6249" w:rsidRPr="00F80D62" w:rsidRDefault="00075082">
      <w:pPr>
        <w:pStyle w:val="Default"/>
        <w:spacing w:after="44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- Выстраивание индивидуальной траектории развития ребенка в процессе консультирования. </w:t>
      </w:r>
    </w:p>
    <w:p w:rsidR="00AE6249" w:rsidRPr="00F80D62" w:rsidRDefault="00075082">
      <w:pPr>
        <w:pStyle w:val="Default"/>
        <w:spacing w:after="44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- Проведение коррекционно-развивающих занятий с детьми подготовительной группы, с целью формирования учебно-важных качеств. 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i/>
          <w:iCs/>
          <w:sz w:val="28"/>
          <w:szCs w:val="28"/>
        </w:rPr>
        <w:t xml:space="preserve">Дополнительно: </w:t>
      </w:r>
    </w:p>
    <w:p w:rsidR="00AE6249" w:rsidRPr="00F80D62" w:rsidRDefault="00075082">
      <w:pPr>
        <w:pStyle w:val="Default"/>
        <w:numPr>
          <w:ilvl w:val="1"/>
          <w:numId w:val="8"/>
        </w:numPr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Проведение занятий с детьми других возрастных групп. 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Это направление работы включает: </w:t>
      </w:r>
    </w:p>
    <w:p w:rsidR="00AE6249" w:rsidRPr="00F80D62" w:rsidRDefault="00075082">
      <w:pPr>
        <w:pStyle w:val="Default"/>
        <w:spacing w:after="44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-групповые коррекционные занятия (работа с проблемами в личностной и познавательной сферах); </w:t>
      </w:r>
    </w:p>
    <w:p w:rsidR="00AE6249" w:rsidRPr="00F80D62" w:rsidRDefault="00075082">
      <w:pPr>
        <w:pStyle w:val="Default"/>
        <w:spacing w:after="44"/>
        <w:jc w:val="both"/>
        <w:rPr>
          <w:sz w:val="28"/>
          <w:szCs w:val="28"/>
        </w:rPr>
      </w:pPr>
      <w:r w:rsidRPr="00F80D62">
        <w:rPr>
          <w:sz w:val="28"/>
          <w:szCs w:val="28"/>
        </w:rPr>
        <w:lastRenderedPageBreak/>
        <w:t>0индивидуальные психокоррекционные занятия (работа с проблемами личностной и познавательной сферах(</w:t>
      </w:r>
    </w:p>
    <w:p w:rsidR="00AE6249" w:rsidRPr="00F80D62" w:rsidRDefault="00075082">
      <w:pPr>
        <w:pStyle w:val="Default"/>
        <w:spacing w:after="44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-тренинговые занятия с педагогами и специалистами ДОУ; </w:t>
      </w:r>
    </w:p>
    <w:p w:rsidR="00AE6249" w:rsidRPr="00F80D62" w:rsidRDefault="00075082">
      <w:pPr>
        <w:pStyle w:val="Default"/>
        <w:spacing w:after="44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- занятия по психологической подготовке детей к школьному обучению;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- тематические занятия с родителями (например, обучающие семинары) 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i/>
          <w:iCs/>
          <w:sz w:val="28"/>
          <w:szCs w:val="28"/>
        </w:rPr>
        <w:t xml:space="preserve">2.5. Психологическое консультирование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Цель: оптимизация взаимодействия участников воспитательно-образовательного процесса и оказание им психологической помощи при выстраивании и реализации индивидуальной программы воспитания и развития.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Психологическое консультирование в условиях ДОУ обозначается как система коммуникативного взаимодействия психолога с лицами, нуждающимися в психологической помощи рекомендательного характера.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Данное взаимодействие осуществляется по запросу администрации, родителей и педагогов, а также самих детей. Результатом взаимодействия является удовлетворение «реального» запроса и выработка рекомендаций коррекционно-профилактического и информационного характера. Основнымметодом психологического консультирования является беседа, а формой проведения – индивидуальная консультация.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Необходимо отметить специфику психологического консультирования в условиях детского сада. Она заключается в опосредованном характере консультирования, т.е. направленном на проблемы развития, обучения и воспитания ребенка независимо от лиц, запрашивающих психологическую помощь. Ребенок-дошкольник в очень редких случаях выступает инициатором запроса, в основном инициативу проявляют лица, его окружающие. По этой причине психолог вынужден дифференцировать содержание запросов, с целью определения возможности опосредованно решить трудности ребенка.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sz w:val="28"/>
          <w:szCs w:val="28"/>
        </w:rPr>
        <w:t xml:space="preserve">Возрастно-психологическое консультирование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Задачи: </w:t>
      </w:r>
    </w:p>
    <w:p w:rsidR="00AE6249" w:rsidRPr="00F80D62" w:rsidRDefault="00075082">
      <w:pPr>
        <w:pStyle w:val="Default"/>
        <w:spacing w:after="44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- ориентация родителей, педагогов в проблеме возрастных индивидуальных особенностей психического развития ребенка; </w:t>
      </w:r>
    </w:p>
    <w:p w:rsidR="00AE6249" w:rsidRPr="00F80D62" w:rsidRDefault="00075082">
      <w:pPr>
        <w:pStyle w:val="Default"/>
        <w:spacing w:after="44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- своевременное первичное выделение детей с различными отклонениями и нарушениями психического развития, направление их к специалистам; </w:t>
      </w:r>
    </w:p>
    <w:p w:rsidR="00AE6249" w:rsidRPr="00F80D62" w:rsidRDefault="00075082">
      <w:pPr>
        <w:pStyle w:val="Default"/>
        <w:spacing w:after="44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- предупреждение вторичных психологических осложнений у детей с ослабленным соматическим или нервно-психическим здоровьем, рекомендации по психогигиене и психопрофилактике; </w:t>
      </w:r>
    </w:p>
    <w:p w:rsidR="00AE6249" w:rsidRPr="00F80D62" w:rsidRDefault="00075082">
      <w:pPr>
        <w:pStyle w:val="Default"/>
        <w:spacing w:after="44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- составление рекомендаций по Психолого-педагогической коррекции трудностей обучения, воспитания и общения для педагогов и родителей; </w:t>
      </w:r>
    </w:p>
    <w:p w:rsidR="00AE6249" w:rsidRPr="00F80D62" w:rsidRDefault="00075082">
      <w:pPr>
        <w:pStyle w:val="Default"/>
        <w:spacing w:after="44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- составление рекомендаций по воспитанию детей в семье;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- коррекционная работа в специальных группах с детьми, родителями, педагогами. 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Консультативная работа в ДОУ включает в себя также консультирование администрации образовательного учреждения по вопросам управления </w:t>
      </w:r>
      <w:r w:rsidRPr="00F80D62">
        <w:rPr>
          <w:sz w:val="28"/>
          <w:szCs w:val="28"/>
        </w:rPr>
        <w:lastRenderedPageBreak/>
        <w:t xml:space="preserve">педагогическим коллективом, а также консультирование администрации учреждения при составлении плана учебно-воспитательных мероприятий с учетом, как возрастных особенностей детей, так и тех, что обусловлены организацией жизни, обучения и воспитания в ДОУ. </w:t>
      </w:r>
    </w:p>
    <w:p w:rsidR="003E6D2C" w:rsidRPr="00F80D62" w:rsidRDefault="003E6D2C">
      <w:pPr>
        <w:pStyle w:val="Default"/>
        <w:jc w:val="both"/>
        <w:rPr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sz w:val="28"/>
          <w:szCs w:val="28"/>
        </w:rPr>
        <w:t xml:space="preserve">Примерный перечень тем для психологического консультирования: </w:t>
      </w:r>
    </w:p>
    <w:p w:rsidR="00AE6249" w:rsidRPr="00F80D62" w:rsidRDefault="00075082" w:rsidP="003E6D2C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- адаптация и к ДОУ;</w:t>
      </w:r>
    </w:p>
    <w:p w:rsidR="00AE6249" w:rsidRPr="00F80D62" w:rsidRDefault="00075082" w:rsidP="003E6D2C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- агрессивность; </w:t>
      </w:r>
    </w:p>
    <w:p w:rsidR="00AE6249" w:rsidRPr="00F80D62" w:rsidRDefault="00075082" w:rsidP="003E6D2C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-тревожность;</w:t>
      </w:r>
    </w:p>
    <w:p w:rsidR="00AE6249" w:rsidRPr="00F80D62" w:rsidRDefault="00075082" w:rsidP="003E6D2C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- недостаточное развитие мелкой моторики;</w:t>
      </w:r>
    </w:p>
    <w:p w:rsidR="00AE6249" w:rsidRPr="00F80D62" w:rsidRDefault="00075082" w:rsidP="003E6D2C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- низкий уровень развития познавательных процессов;</w:t>
      </w:r>
    </w:p>
    <w:p w:rsidR="00AE6249" w:rsidRPr="00F80D62" w:rsidRDefault="00075082" w:rsidP="003E6D2C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- нарушения в сфере общения;</w:t>
      </w:r>
    </w:p>
    <w:p w:rsidR="00AE6249" w:rsidRPr="00F80D62" w:rsidRDefault="00075082" w:rsidP="003E6D2C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- застенчивость;</w:t>
      </w:r>
    </w:p>
    <w:p w:rsidR="00AE6249" w:rsidRPr="00F80D62" w:rsidRDefault="00075082" w:rsidP="003E6D2C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- нестабильность эмоционального состояния;</w:t>
      </w:r>
    </w:p>
    <w:p w:rsidR="00AE6249" w:rsidRPr="00F80D62" w:rsidRDefault="00075082" w:rsidP="003E6D2C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-гиперактивность;</w:t>
      </w:r>
    </w:p>
    <w:p w:rsidR="00AE6249" w:rsidRPr="00F80D62" w:rsidRDefault="00075082" w:rsidP="003E6D2C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- непослушание;</w:t>
      </w:r>
    </w:p>
    <w:p w:rsidR="00AE6249" w:rsidRPr="00F80D62" w:rsidRDefault="00075082" w:rsidP="003E6D2C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- психологическая поддержка семьи;</w:t>
      </w:r>
    </w:p>
    <w:p w:rsidR="00AE6249" w:rsidRPr="00F80D62" w:rsidRDefault="00075082" w:rsidP="003E6D2C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- психологическая готовность к школе.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b/>
          <w:color w:val="000000" w:themeColor="text1"/>
          <w:sz w:val="28"/>
          <w:szCs w:val="28"/>
        </w:rPr>
      </w:pPr>
      <w:r w:rsidRPr="00F80D62">
        <w:rPr>
          <w:b/>
          <w:color w:val="000000" w:themeColor="text1"/>
          <w:sz w:val="28"/>
          <w:szCs w:val="28"/>
        </w:rPr>
        <w:t>2.6. Годовой план педагога-психолога на 2017-2018 учебный год.</w:t>
      </w:r>
    </w:p>
    <w:p w:rsidR="00AE6249" w:rsidRDefault="00AE6249">
      <w:pPr>
        <w:pBdr>
          <w:bottom w:val="single" w:sz="8" w:space="4" w:color="4F81BD"/>
        </w:pBdr>
        <w:spacing w:after="30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ar-SA"/>
        </w:rPr>
      </w:pPr>
    </w:p>
    <w:p w:rsidR="00AE6249" w:rsidRDefault="00075082">
      <w:pPr>
        <w:pBdr>
          <w:bottom w:val="single" w:sz="8" w:space="4" w:color="4F81BD"/>
        </w:pBdr>
        <w:spacing w:after="30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pacing w:val="5"/>
          <w:kern w:val="28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5"/>
          <w:kern w:val="28"/>
          <w:sz w:val="28"/>
          <w:szCs w:val="28"/>
          <w:lang w:eastAsia="ar-SA"/>
        </w:rPr>
        <w:t>СЕНТЯБРЬ 2017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5"/>
        <w:gridCol w:w="2502"/>
        <w:gridCol w:w="2346"/>
        <w:gridCol w:w="2428"/>
      </w:tblGrid>
      <w:tr w:rsidR="00AE6249">
        <w:trPr>
          <w:trHeight w:val="410"/>
        </w:trPr>
        <w:tc>
          <w:tcPr>
            <w:tcW w:w="237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4395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3827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4188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</w:tr>
      <w:tr w:rsidR="00AE6249">
        <w:trPr>
          <w:trHeight w:val="2809"/>
        </w:trPr>
        <w:tc>
          <w:tcPr>
            <w:tcW w:w="237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Диагностика</w:t>
            </w:r>
          </w:p>
        </w:tc>
        <w:tc>
          <w:tcPr>
            <w:tcW w:w="4395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Наблюдение за детьми в группах в период адаптации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Подготовка диагностического инструментария для проведения обследования</w:t>
            </w:r>
          </w:p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Информирование о деятельности и направлениях работы педагога психолога в текущем учебном году.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Индивидуальные беседы по итогам проведения диагностического обследования, предоставления рекомендаций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Согласование работы со специалистами</w:t>
            </w:r>
          </w:p>
        </w:tc>
        <w:tc>
          <w:tcPr>
            <w:tcW w:w="4188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- Сбор информации об особенностях семей ДОУ: наблюдение в группах в утренние и вечерние часы за стилем взаимодействия родителей с детьми, индивидуальные беседы, анкетирование.</w:t>
            </w:r>
          </w:p>
          <w:p w:rsidR="00AE6249" w:rsidRDefault="00AE6249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</w:tr>
      <w:tr w:rsidR="00AE6249">
        <w:trPr>
          <w:trHeight w:val="1736"/>
        </w:trPr>
        <w:tc>
          <w:tcPr>
            <w:tcW w:w="237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Коррекция и развитие</w:t>
            </w:r>
          </w:p>
        </w:tc>
        <w:tc>
          <w:tcPr>
            <w:tcW w:w="4395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- Игры с детьми в группах «Кроха», «Малыш» по адаптации   к условиям ДОУ 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- Наблюдение за адаптацией поступивших детей </w:t>
            </w:r>
          </w:p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- Развивающая программа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«Солнышко» для детей средних групп (автор Т.П. Трясорукова)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Психологиче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ские занятия с детьми из подготовительных к школе групп «Приключения будущих первоклассников» Куражева Н.Ю, Казлова И.А.</w:t>
            </w:r>
          </w:p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</w:tcPr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</w:tcPr>
          <w:p w:rsidR="00AE6249" w:rsidRDefault="00AE6249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</w:tr>
      <w:tr w:rsidR="00AE6249">
        <w:trPr>
          <w:trHeight w:val="900"/>
        </w:trPr>
        <w:tc>
          <w:tcPr>
            <w:tcW w:w="237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lastRenderedPageBreak/>
              <w:t>Профилактика и просвещение</w:t>
            </w:r>
          </w:p>
        </w:tc>
        <w:tc>
          <w:tcPr>
            <w:tcW w:w="12410" w:type="dxa"/>
            <w:gridSpan w:val="3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1.«Адаптационная группа кратковременного пребывания для детей от 1 года до 2 лет, не посещающих детский сад»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в папку.</w:t>
            </w:r>
          </w:p>
          <w:p w:rsidR="00AE6249" w:rsidRDefault="00075082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Что надо знать родителям об адаптации детей к детскому саду»</w:t>
            </w:r>
          </w:p>
          <w:p w:rsidR="00AE6249" w:rsidRDefault="00AE6249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E6249">
        <w:tc>
          <w:tcPr>
            <w:tcW w:w="237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Консультирование</w:t>
            </w:r>
          </w:p>
        </w:tc>
        <w:tc>
          <w:tcPr>
            <w:tcW w:w="4395" w:type="dxa"/>
          </w:tcPr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Беседы по вопросам адаптации и индивидуальных особенностей детей.</w:t>
            </w:r>
          </w:p>
        </w:tc>
        <w:tc>
          <w:tcPr>
            <w:tcW w:w="4188" w:type="dxa"/>
          </w:tcPr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Индивидуальные консультации (по запросам)</w:t>
            </w:r>
          </w:p>
          <w:p w:rsidR="00AE6249" w:rsidRDefault="00075082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Участие в родительских собраниях</w:t>
            </w:r>
          </w:p>
        </w:tc>
      </w:tr>
      <w:tr w:rsidR="00AE6249">
        <w:tc>
          <w:tcPr>
            <w:tcW w:w="237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Здоровье сберегающие технологии</w:t>
            </w:r>
          </w:p>
        </w:tc>
        <w:tc>
          <w:tcPr>
            <w:tcW w:w="4395" w:type="dxa"/>
          </w:tcPr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</w:tcPr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Программа «Путь к успеху». «Особенности психологического развития дошкольника»</w:t>
            </w:r>
          </w:p>
        </w:tc>
      </w:tr>
      <w:tr w:rsidR="00AE6249">
        <w:trPr>
          <w:trHeight w:val="977"/>
        </w:trPr>
        <w:tc>
          <w:tcPr>
            <w:tcW w:w="237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Организационно-методическая работа</w:t>
            </w:r>
          </w:p>
        </w:tc>
        <w:tc>
          <w:tcPr>
            <w:tcW w:w="12410" w:type="dxa"/>
            <w:gridSpan w:val="3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Подбор и составление коррекционно-развивающих групповых и индивидуальных программ</w:t>
            </w:r>
          </w:p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Участие в семинарах, педагогических советах, круглых столах, тренингах и мастер-классах</w:t>
            </w:r>
          </w:p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AE6249">
        <w:trPr>
          <w:trHeight w:val="553"/>
        </w:trPr>
        <w:tc>
          <w:tcPr>
            <w:tcW w:w="237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Экспертная работа</w:t>
            </w:r>
          </w:p>
        </w:tc>
        <w:tc>
          <w:tcPr>
            <w:tcW w:w="12410" w:type="dxa"/>
            <w:gridSpan w:val="3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Утверждение коррекционно-развивающих программ</w:t>
            </w:r>
          </w:p>
          <w:p w:rsidR="00AE6249" w:rsidRDefault="00AE6249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</w:tbl>
    <w:p w:rsidR="00AE6249" w:rsidRDefault="00075082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pacing w:val="5"/>
          <w:kern w:val="28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5"/>
          <w:kern w:val="28"/>
          <w:sz w:val="28"/>
          <w:szCs w:val="28"/>
          <w:lang w:eastAsia="ar-SA"/>
        </w:rPr>
        <w:t>ОКТЯБРЬ 2017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8"/>
        <w:gridCol w:w="2329"/>
        <w:gridCol w:w="2546"/>
        <w:gridCol w:w="2408"/>
      </w:tblGrid>
      <w:tr w:rsidR="00AE6249">
        <w:trPr>
          <w:trHeight w:val="410"/>
        </w:trPr>
        <w:tc>
          <w:tcPr>
            <w:tcW w:w="237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4395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3827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4188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</w:tr>
      <w:tr w:rsidR="00AE6249">
        <w:trPr>
          <w:trHeight w:val="1342"/>
        </w:trPr>
        <w:tc>
          <w:tcPr>
            <w:tcW w:w="237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Диагностика</w:t>
            </w:r>
          </w:p>
        </w:tc>
        <w:tc>
          <w:tcPr>
            <w:tcW w:w="4395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Углублённое психологическое обследование детей раннего возраста по методике Е.А.Стребелевой</w:t>
            </w:r>
          </w:p>
          <w:p w:rsidR="00AE6249" w:rsidRDefault="00075082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Мониторинг адаптации детей, поступивших в ДОУ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ab/>
            </w:r>
          </w:p>
          <w:p w:rsidR="00AE6249" w:rsidRDefault="00075082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-  Готовность ребенка к обучению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 xml:space="preserve">в школе,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разработанный специалистами «Центра психолого-медико-социального сопровождения» г. Набережные Челны</w:t>
            </w:r>
          </w:p>
        </w:tc>
        <w:tc>
          <w:tcPr>
            <w:tcW w:w="3827" w:type="dxa"/>
          </w:tcPr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</w:tcPr>
          <w:p w:rsidR="00AE6249" w:rsidRDefault="00075082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Наблюдение в группах в утренние часы за стилем взаимодействия родителей с детьми.</w:t>
            </w:r>
          </w:p>
        </w:tc>
      </w:tr>
      <w:tr w:rsidR="00AE6249">
        <w:tc>
          <w:tcPr>
            <w:tcW w:w="237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lastRenderedPageBreak/>
              <w:t>Коррекция и развитие</w:t>
            </w:r>
          </w:p>
        </w:tc>
        <w:tc>
          <w:tcPr>
            <w:tcW w:w="4395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Групповая коррекционно развивающая работа с детьми</w:t>
            </w:r>
          </w:p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Развивающая программа «Солнышко» для детей средних групп (автор Т.П. Трясорукова)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Психологиче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ские занятия с детьми из подготовительных к школе групп «Приключения будущих первоклассников» Куражева Н.Ю, Казлова И.А.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Индивидуальные коррекционно-развивающие занятия по итогам индивидуального изучения личности дошкольника по запросам родителей и педагогов</w:t>
            </w:r>
          </w:p>
        </w:tc>
        <w:tc>
          <w:tcPr>
            <w:tcW w:w="3827" w:type="dxa"/>
          </w:tcPr>
          <w:p w:rsidR="00AE6249" w:rsidRDefault="00075082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Психологическая игра «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Как сплотить педагогов в начале учебного года»</w:t>
            </w:r>
          </w:p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-Участие в родительских собраниях. </w:t>
            </w:r>
          </w:p>
          <w:p w:rsidR="00AE6249" w:rsidRDefault="00075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 «Родители, позаботьтесь о себе»</w:t>
            </w:r>
          </w:p>
          <w:p w:rsidR="00AE6249" w:rsidRDefault="00AE6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AE6249" w:rsidRDefault="00075082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Программа «На пороге школы» </w:t>
            </w:r>
          </w:p>
        </w:tc>
      </w:tr>
      <w:tr w:rsidR="00AE6249">
        <w:trPr>
          <w:trHeight w:val="835"/>
        </w:trPr>
        <w:tc>
          <w:tcPr>
            <w:tcW w:w="237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Профилактика и просвещение</w:t>
            </w:r>
          </w:p>
        </w:tc>
        <w:tc>
          <w:tcPr>
            <w:tcW w:w="12410" w:type="dxa"/>
            <w:gridSpan w:val="3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«Адаптационная группа кратковременного пребывания для детей от 1 года до 2 лет, не посещающих детский сад»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в папку.</w:t>
            </w:r>
          </w:p>
          <w:p w:rsidR="00AE6249" w:rsidRDefault="00075082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«Что делать и не делать с ребенком дошкольного возраста» </w:t>
            </w:r>
          </w:p>
          <w:p w:rsidR="00AE6249" w:rsidRDefault="00AE6249">
            <w:pPr>
              <w:tabs>
                <w:tab w:val="left" w:pos="1215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AE6249">
        <w:tc>
          <w:tcPr>
            <w:tcW w:w="237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Консультирование</w:t>
            </w:r>
          </w:p>
        </w:tc>
        <w:tc>
          <w:tcPr>
            <w:tcW w:w="4395" w:type="dxa"/>
          </w:tcPr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- Консультирование: 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по итогам диагностики психологической готовности к школе, рекомендации по организации индивидуальной работы с детьми</w:t>
            </w:r>
          </w:p>
          <w:p w:rsidR="00AE6249" w:rsidRDefault="00075082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Консультирование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«В группе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демонстративный ребенок: как взаимодействовать»</w:t>
            </w:r>
          </w:p>
          <w:p w:rsidR="00AE6249" w:rsidRDefault="00AE624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</w:tcPr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- Индивидуальные встречи с родителями детей, представляемых на ПМПК ДОУ (разъяснительная работа, консультации)</w:t>
            </w:r>
          </w:p>
          <w:p w:rsidR="00AE6249" w:rsidRDefault="00075082">
            <w:pPr>
              <w:spacing w:after="28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Как не оказаться в «ловушке наказаний»</w:t>
            </w:r>
          </w:p>
          <w:p w:rsidR="00AE6249" w:rsidRDefault="00AE6249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</w:tr>
      <w:tr w:rsidR="00AE6249">
        <w:tc>
          <w:tcPr>
            <w:tcW w:w="237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lastRenderedPageBreak/>
              <w:t>Здоровье сберегающие технологии</w:t>
            </w:r>
          </w:p>
        </w:tc>
        <w:tc>
          <w:tcPr>
            <w:tcW w:w="4395" w:type="dxa"/>
          </w:tcPr>
          <w:p w:rsidR="00AE6249" w:rsidRDefault="00075082">
            <w:pPr>
              <w:keepNext/>
              <w:spacing w:before="240" w:after="280" w:afterAutospacing="1" w:line="300" w:lineRule="atLeas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Игровой сеанс  «Здравствуй, это я!»</w:t>
            </w:r>
          </w:p>
        </w:tc>
        <w:tc>
          <w:tcPr>
            <w:tcW w:w="3827" w:type="dxa"/>
          </w:tcPr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</w:tcPr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Программа «Путь к успеху».</w:t>
            </w:r>
          </w:p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«Ненасильственное взаимодействие с дошкольниками в семье»</w:t>
            </w:r>
          </w:p>
        </w:tc>
      </w:tr>
      <w:tr w:rsidR="00AE6249">
        <w:trPr>
          <w:trHeight w:val="1202"/>
        </w:trPr>
        <w:tc>
          <w:tcPr>
            <w:tcW w:w="237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Организационно-методическая работа</w:t>
            </w:r>
          </w:p>
        </w:tc>
        <w:tc>
          <w:tcPr>
            <w:tcW w:w="12410" w:type="dxa"/>
            <w:gridSpan w:val="3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Составление заключений, рекомендаций, индивидуальных программ для коррекционно-развивающей работы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Подготовка рекомендаций по результатам мониторинга адаптации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Обработка тестовых материалов</w:t>
            </w:r>
          </w:p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AE6249">
        <w:trPr>
          <w:trHeight w:val="1010"/>
        </w:trPr>
        <w:tc>
          <w:tcPr>
            <w:tcW w:w="237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Экспертная работа</w:t>
            </w:r>
          </w:p>
        </w:tc>
        <w:tc>
          <w:tcPr>
            <w:tcW w:w="12410" w:type="dxa"/>
            <w:gridSpan w:val="3"/>
          </w:tcPr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Анализ адаптационных карт и карт нервно-психического развития детей раннего возраста. Предоставление справки – отчёта</w:t>
            </w:r>
          </w:p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Предоставление справки – отчёта по диагностике готовности детей к школьному обучению</w:t>
            </w:r>
          </w:p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Предоставление справки-отчёта по результатам анкетирования родителей по программе «Путь к успеху»</w:t>
            </w:r>
          </w:p>
        </w:tc>
      </w:tr>
    </w:tbl>
    <w:p w:rsidR="00AE6249" w:rsidRDefault="00075082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pacing w:val="5"/>
          <w:kern w:val="28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5"/>
          <w:kern w:val="28"/>
          <w:sz w:val="28"/>
          <w:szCs w:val="28"/>
          <w:lang w:eastAsia="ar-SA"/>
        </w:rPr>
        <w:t>НОЯБРЬ 2017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2"/>
        <w:gridCol w:w="2457"/>
        <w:gridCol w:w="2473"/>
        <w:gridCol w:w="2309"/>
      </w:tblGrid>
      <w:tr w:rsidR="00AE6249">
        <w:trPr>
          <w:trHeight w:val="410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429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3758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4109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Диагностика</w:t>
            </w:r>
          </w:p>
        </w:tc>
        <w:tc>
          <w:tcPr>
            <w:tcW w:w="4296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Исследование психического состояния детей раннего возраста    по запросу ПМПк               (скрининг)</w:t>
            </w:r>
          </w:p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ab/>
            </w:r>
          </w:p>
        </w:tc>
        <w:tc>
          <w:tcPr>
            <w:tcW w:w="3758" w:type="dxa"/>
          </w:tcPr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</w:tcPr>
          <w:p w:rsidR="00AE6249" w:rsidRDefault="00075082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Наблюдение в группах в утренние часы за стилем взаимодействия родителей с детьми</w:t>
            </w: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Коррекция и развитие</w:t>
            </w:r>
          </w:p>
        </w:tc>
        <w:tc>
          <w:tcPr>
            <w:tcW w:w="4296" w:type="dxa"/>
          </w:tcPr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Групповая коррекционно-развивающая работа:</w:t>
            </w:r>
          </w:p>
          <w:p w:rsidR="00AE6249" w:rsidRDefault="000750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Развивающая программа для детей старших групп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Добро пожаловать в сказочный мир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(автор Ю.С. Шиманович)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Психологиче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ские занятия с детьми из подготовительных к школе групп «Приключения будущих первоклассников» Куражева Н.Ю, Казлова И.А.</w:t>
            </w:r>
          </w:p>
          <w:p w:rsidR="00AE6249" w:rsidRDefault="00AE62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Индивидуальная коррекционно-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развивающая работа по итогам индивидуального изучения личности дошкольника по запросам родителей и педагогов</w:t>
            </w:r>
          </w:p>
        </w:tc>
        <w:tc>
          <w:tcPr>
            <w:tcW w:w="3758" w:type="dxa"/>
          </w:tcPr>
          <w:p w:rsidR="00AE6249" w:rsidRDefault="0007508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Психологическая гостиная «Стремимся к бесконфликтному общению»</w:t>
            </w:r>
          </w:p>
          <w:p w:rsidR="00AE6249" w:rsidRDefault="00AE6249">
            <w:pPr>
              <w:keepNext/>
              <w:spacing w:before="240" w:after="280" w:afterAutospacing="1" w:line="4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AE6249" w:rsidRDefault="00AE6249">
            <w:pPr>
              <w:keepNext/>
              <w:spacing w:before="240" w:after="280" w:afterAutospacing="1" w:line="4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AE6249" w:rsidRDefault="00AE6249">
            <w:pPr>
              <w:keepNext/>
              <w:spacing w:before="240" w:after="280" w:afterAutospacing="1" w:line="440" w:lineRule="atLeas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</w:tcPr>
          <w:p w:rsidR="00AE6249" w:rsidRDefault="00075082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Программа «На пороге школы»</w:t>
            </w:r>
          </w:p>
        </w:tc>
      </w:tr>
      <w:tr w:rsidR="00AE6249">
        <w:trPr>
          <w:trHeight w:val="704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lastRenderedPageBreak/>
              <w:t>Профилактика и просвещение</w:t>
            </w:r>
          </w:p>
        </w:tc>
        <w:tc>
          <w:tcPr>
            <w:tcW w:w="12163" w:type="dxa"/>
            <w:gridSpan w:val="3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Адаптационная группа кратковременного пребывания для детей от 1 года до 2 лет, не посещающих детский сад»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в папку.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Как правильно выбрать игрушку»</w:t>
            </w: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Консультирование</w:t>
            </w:r>
          </w:p>
        </w:tc>
        <w:tc>
          <w:tcPr>
            <w:tcW w:w="4296" w:type="dxa"/>
          </w:tcPr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3758" w:type="dxa"/>
          </w:tcPr>
          <w:p w:rsidR="00AE6249" w:rsidRDefault="00AE6249">
            <w:pPr>
              <w:tabs>
                <w:tab w:val="left" w:pos="6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9" w:type="dxa"/>
          </w:tcPr>
          <w:p w:rsidR="00AE6249" w:rsidRDefault="00075082">
            <w:pPr>
              <w:tabs>
                <w:tab w:val="left" w:pos="6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</w:t>
            </w:r>
          </w:p>
          <w:p w:rsidR="00AE6249" w:rsidRDefault="00075082">
            <w:pPr>
              <w:tabs>
                <w:tab w:val="left" w:pos="6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Взаимодействие с ребенком в ситуации развода родителей</w:t>
            </w:r>
          </w:p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Здоровье сберегающие технологии</w:t>
            </w:r>
          </w:p>
        </w:tc>
        <w:tc>
          <w:tcPr>
            <w:tcW w:w="4296" w:type="dxa"/>
          </w:tcPr>
          <w:p w:rsidR="00AE6249" w:rsidRDefault="00075082">
            <w:pPr>
              <w:keepNext/>
              <w:spacing w:before="240" w:after="280" w:afterAutospacing="1" w:line="300" w:lineRule="atLeas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Игровой сеанс: «Я и моя семья!»</w:t>
            </w:r>
          </w:p>
          <w:p w:rsidR="00AE6249" w:rsidRDefault="00AE6249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3758" w:type="dxa"/>
          </w:tcPr>
          <w:p w:rsidR="00AE6249" w:rsidRDefault="00AE62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Программа «Путь к успеху».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«Характеристика функциональной семьи»</w:t>
            </w:r>
          </w:p>
        </w:tc>
      </w:tr>
      <w:tr w:rsidR="00AE6249">
        <w:trPr>
          <w:trHeight w:val="741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Организационно-методическая работа</w:t>
            </w:r>
          </w:p>
        </w:tc>
        <w:tc>
          <w:tcPr>
            <w:tcW w:w="12163" w:type="dxa"/>
            <w:gridSpan w:val="3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Составление рекомендаций для родителей и педагогов по интересующим их вопросам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Участие в работе ПМПК ДОУ</w:t>
            </w:r>
          </w:p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Участие в семинарах, педагогических советах, круглых столах, тренингах и мастер-классах</w:t>
            </w:r>
          </w:p>
        </w:tc>
      </w:tr>
      <w:tr w:rsidR="00AE6249">
        <w:trPr>
          <w:trHeight w:val="1010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Экспертная работа</w:t>
            </w:r>
          </w:p>
        </w:tc>
        <w:tc>
          <w:tcPr>
            <w:tcW w:w="12163" w:type="dxa"/>
            <w:gridSpan w:val="3"/>
          </w:tcPr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Утверждение коррекционно-развивающих программ</w:t>
            </w:r>
          </w:p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Предоставление справки – отчёта по диагностике общего и речевого развития детей 2-3 лет</w:t>
            </w:r>
          </w:p>
        </w:tc>
      </w:tr>
    </w:tbl>
    <w:p w:rsidR="00AE6249" w:rsidRDefault="00075082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pacing w:val="5"/>
          <w:kern w:val="28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5"/>
          <w:kern w:val="28"/>
          <w:sz w:val="28"/>
          <w:szCs w:val="28"/>
          <w:lang w:eastAsia="ar-SA"/>
        </w:rPr>
        <w:t>ДЕКАБРЬ 2017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5"/>
        <w:gridCol w:w="2476"/>
        <w:gridCol w:w="2425"/>
        <w:gridCol w:w="2335"/>
      </w:tblGrid>
      <w:tr w:rsidR="00AE6249">
        <w:trPr>
          <w:trHeight w:val="410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429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3758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4109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</w:tr>
      <w:tr w:rsidR="00AE6249">
        <w:trPr>
          <w:trHeight w:val="513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Диагностика</w:t>
            </w:r>
          </w:p>
        </w:tc>
        <w:tc>
          <w:tcPr>
            <w:tcW w:w="4296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Диагностика умственного развития детей младшего дошкольного возраста, область «Познание» (3 - 4 лет)</w:t>
            </w:r>
          </w:p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ab/>
            </w:r>
          </w:p>
        </w:tc>
        <w:tc>
          <w:tcPr>
            <w:tcW w:w="3758" w:type="dxa"/>
          </w:tcPr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</w:tcPr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Коррекция и развитие</w:t>
            </w:r>
          </w:p>
        </w:tc>
        <w:tc>
          <w:tcPr>
            <w:tcW w:w="4296" w:type="dxa"/>
          </w:tcPr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Составление программы специальной коррекционной помощи детям «группы риска»</w:t>
            </w:r>
          </w:p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Групповая коррекционно-развивающая работа:</w:t>
            </w:r>
          </w:p>
          <w:p w:rsidR="00AE6249" w:rsidRDefault="000750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- Развивающая программа для детей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старших групп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Добро пожаловать в сказочный мир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(автор Ю.С. Шиманович)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Психологиче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ские занятия с детьми из подготовительных к школе групп «Приключения будущих первоклассников» Куражева Н.Ю, Казлова И.А.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Индивидуальная коррекционно-развивающая работа по итогам индивидуального изучения личности дошкольника по запросам родителей и педагогов</w:t>
            </w:r>
          </w:p>
        </w:tc>
        <w:tc>
          <w:tcPr>
            <w:tcW w:w="3758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Групповое занятия «Новый год»</w:t>
            </w:r>
          </w:p>
        </w:tc>
        <w:tc>
          <w:tcPr>
            <w:tcW w:w="4109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Программа «На пороге школы»</w:t>
            </w:r>
          </w:p>
        </w:tc>
      </w:tr>
      <w:tr w:rsidR="00AE6249">
        <w:trPr>
          <w:trHeight w:val="1046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lastRenderedPageBreak/>
              <w:t>Профилактика и просвещение</w:t>
            </w:r>
          </w:p>
        </w:tc>
        <w:tc>
          <w:tcPr>
            <w:tcW w:w="12163" w:type="dxa"/>
            <w:gridSpan w:val="3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Адаптационная группа кратковременного пребывания для детей от 1 года до 2 лет, не посещающих детский сад»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Участие на родительских собраниях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в папку.</w:t>
            </w:r>
          </w:p>
          <w:p w:rsidR="00AE6249" w:rsidRDefault="00075082">
            <w:pPr>
              <w:spacing w:after="28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Как вести себя с упрямым ребенком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  <w:t>»</w:t>
            </w: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Консультирование</w:t>
            </w:r>
          </w:p>
        </w:tc>
        <w:tc>
          <w:tcPr>
            <w:tcW w:w="4296" w:type="dxa"/>
          </w:tcPr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3758" w:type="dxa"/>
          </w:tcPr>
          <w:p w:rsidR="00AE6249" w:rsidRDefault="00075082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Консультация для педагогов «Репрезентативная система»</w:t>
            </w:r>
          </w:p>
          <w:p w:rsidR="00AE6249" w:rsidRDefault="00AE6249">
            <w:pPr>
              <w:keepNext/>
              <w:keepLines/>
              <w:spacing w:before="200" w:after="0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</w:tcPr>
          <w:p w:rsidR="00AE6249" w:rsidRDefault="00075082">
            <w:pPr>
              <w:spacing w:after="28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Как влияет раннее обучение чтению на развитие ребенка</w:t>
            </w:r>
          </w:p>
          <w:p w:rsidR="00AE6249" w:rsidRDefault="00AE6249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Здоровье сберегающие технологии</w:t>
            </w:r>
          </w:p>
        </w:tc>
        <w:tc>
          <w:tcPr>
            <w:tcW w:w="4296" w:type="dxa"/>
          </w:tcPr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3758" w:type="dxa"/>
          </w:tcPr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09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Программа «Путь к успеху».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«Учимся эффективно общаться с дошкольниками»</w:t>
            </w:r>
          </w:p>
          <w:p w:rsidR="00AE6249" w:rsidRDefault="00AE6249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</w:tr>
      <w:tr w:rsidR="00AE6249">
        <w:trPr>
          <w:trHeight w:val="684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Организационно-методическая работа</w:t>
            </w:r>
          </w:p>
        </w:tc>
        <w:tc>
          <w:tcPr>
            <w:tcW w:w="12163" w:type="dxa"/>
            <w:gridSpan w:val="3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Участие в семинарах, педагогических советах, круглых столах, тренингах и мастер-классах</w:t>
            </w:r>
          </w:p>
        </w:tc>
      </w:tr>
      <w:tr w:rsidR="00AE6249">
        <w:trPr>
          <w:trHeight w:val="661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Экспертная работа</w:t>
            </w:r>
          </w:p>
        </w:tc>
        <w:tc>
          <w:tcPr>
            <w:tcW w:w="12163" w:type="dxa"/>
            <w:gridSpan w:val="3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- отчёт по результатам проведенной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диагностики умственного развития детей младшего дошкольного возраста, область «Познание» (3 - 4 лет)</w:t>
            </w:r>
          </w:p>
          <w:p w:rsidR="00AE6249" w:rsidRDefault="00AE6249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</w:tbl>
    <w:p w:rsidR="00AE6249" w:rsidRDefault="00075082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pacing w:val="5"/>
          <w:kern w:val="28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5"/>
          <w:kern w:val="28"/>
          <w:sz w:val="28"/>
          <w:szCs w:val="28"/>
          <w:lang w:eastAsia="ar-SA"/>
        </w:rPr>
        <w:t>ЯНВАРЬ 2018года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4"/>
        <w:gridCol w:w="2473"/>
        <w:gridCol w:w="2383"/>
        <w:gridCol w:w="2381"/>
      </w:tblGrid>
      <w:tr w:rsidR="00AE6249">
        <w:trPr>
          <w:trHeight w:val="410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429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3758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4109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</w:tr>
      <w:tr w:rsidR="00AE6249">
        <w:trPr>
          <w:trHeight w:val="1040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lastRenderedPageBreak/>
              <w:t>Диагностика</w:t>
            </w:r>
          </w:p>
        </w:tc>
        <w:tc>
          <w:tcPr>
            <w:tcW w:w="4296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Диагностика умственного развития детей младшего дошкольного возраста (4 – 5 лет)</w:t>
            </w:r>
          </w:p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ab/>
            </w:r>
          </w:p>
        </w:tc>
        <w:tc>
          <w:tcPr>
            <w:tcW w:w="3758" w:type="dxa"/>
          </w:tcPr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</w:tcPr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Коррекция и развитие</w:t>
            </w:r>
          </w:p>
        </w:tc>
        <w:tc>
          <w:tcPr>
            <w:tcW w:w="4296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Индивидуальная коррекционно-развивающая работа по итогам индивидуального изучения личности дошкольника по запросам родителей и педагогов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Психологиче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ские занятия с детьми из подготовительных к школе групп «Приключения будущих первоклассников» Куражева Н.Ю, Казлова И.А.</w:t>
            </w:r>
          </w:p>
          <w:p w:rsidR="00AE6249" w:rsidRDefault="000750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Развивающая программа для детей старших групп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Добро пожаловать в сказочный мир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(автор Ю.С. Шиманович)</w:t>
            </w:r>
          </w:p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3758" w:type="dxa"/>
          </w:tcPr>
          <w:p w:rsidR="00AE6249" w:rsidRDefault="0007508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Психологическая гостиная «Я счастливая!»</w:t>
            </w:r>
          </w:p>
          <w:p w:rsidR="00AE6249" w:rsidRDefault="00AE6249">
            <w:pPr>
              <w:keepNext/>
              <w:spacing w:before="240" w:after="280" w:afterAutospacing="1" w:line="440" w:lineRule="atLeas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</w:tcPr>
          <w:p w:rsidR="00AE6249" w:rsidRDefault="00AE6249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</w:tr>
      <w:tr w:rsidR="00AE6249">
        <w:trPr>
          <w:trHeight w:val="823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Профилактика и просвещение</w:t>
            </w:r>
          </w:p>
        </w:tc>
        <w:tc>
          <w:tcPr>
            <w:tcW w:w="12163" w:type="dxa"/>
            <w:gridSpan w:val="3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Адаптационная группа кратковременного пребывания для детей от 1 года до 2 лет, не посещающих детский сад»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в папку.</w:t>
            </w:r>
          </w:p>
          <w:p w:rsidR="00AE6249" w:rsidRDefault="00075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 «ребенка  энурез»</w:t>
            </w:r>
          </w:p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Консультирование</w:t>
            </w:r>
          </w:p>
        </w:tc>
        <w:tc>
          <w:tcPr>
            <w:tcW w:w="4296" w:type="dxa"/>
          </w:tcPr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3758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Индивидуальные консультации по запросам</w:t>
            </w:r>
          </w:p>
          <w:p w:rsidR="00AE6249" w:rsidRDefault="0007508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Консультация для педагогов «Развитие интеллектуальных способностей дошкольников»</w:t>
            </w:r>
          </w:p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Консультация </w:t>
            </w:r>
          </w:p>
          <w:p w:rsidR="00AE6249" w:rsidRDefault="0007508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«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Упрямый ребенок» </w:t>
            </w:r>
          </w:p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Индивидуальные консультации родителей по результатам диагностического обследования детей</w:t>
            </w: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Здоровье сберегающие технологии</w:t>
            </w:r>
          </w:p>
        </w:tc>
        <w:tc>
          <w:tcPr>
            <w:tcW w:w="4296" w:type="dxa"/>
          </w:tcPr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3758" w:type="dxa"/>
          </w:tcPr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Программа «Путь к успеху».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«Преодолеваем детские страхи»</w:t>
            </w:r>
          </w:p>
        </w:tc>
      </w:tr>
      <w:tr w:rsidR="00AE6249">
        <w:trPr>
          <w:trHeight w:val="693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Организационно-методическая работа</w:t>
            </w:r>
          </w:p>
        </w:tc>
        <w:tc>
          <w:tcPr>
            <w:tcW w:w="12163" w:type="dxa"/>
            <w:gridSpan w:val="3"/>
          </w:tcPr>
          <w:p w:rsidR="00AE6249" w:rsidRDefault="00075082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«Недели психологии» в ДОУ</w:t>
            </w:r>
          </w:p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Участие в семинарах, педагогических советах, круглых столах, тренингах и мастер-классах</w:t>
            </w:r>
          </w:p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AE6249">
        <w:trPr>
          <w:trHeight w:val="610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lastRenderedPageBreak/>
              <w:t>Экспертная работа</w:t>
            </w:r>
          </w:p>
        </w:tc>
        <w:tc>
          <w:tcPr>
            <w:tcW w:w="12163" w:type="dxa"/>
            <w:gridSpan w:val="3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- отчёт по результатам проведенной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диагностики умственного развития детей младшего дошкольного возраста (4 – 5 лет)</w:t>
            </w:r>
          </w:p>
          <w:p w:rsidR="00AE6249" w:rsidRDefault="00AE6249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</w:tbl>
    <w:p w:rsidR="00AE6249" w:rsidRDefault="00075082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pacing w:val="5"/>
          <w:kern w:val="28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5"/>
          <w:kern w:val="28"/>
          <w:sz w:val="28"/>
          <w:szCs w:val="28"/>
          <w:lang w:eastAsia="ar-SA"/>
        </w:rPr>
        <w:t>ФЕВРАЛЬ 2018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8"/>
        <w:gridCol w:w="2618"/>
        <w:gridCol w:w="2339"/>
        <w:gridCol w:w="2256"/>
      </w:tblGrid>
      <w:tr w:rsidR="00AE6249">
        <w:trPr>
          <w:trHeight w:val="410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429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3758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4109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Диагностика</w:t>
            </w:r>
          </w:p>
        </w:tc>
        <w:tc>
          <w:tcPr>
            <w:tcW w:w="4296" w:type="dxa"/>
          </w:tcPr>
          <w:p w:rsidR="00AE6249" w:rsidRDefault="00075082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Диагностика умственного развития детей старшего дошкольного возраста (5 - 6 лет)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ab/>
            </w:r>
          </w:p>
        </w:tc>
        <w:tc>
          <w:tcPr>
            <w:tcW w:w="3758" w:type="dxa"/>
          </w:tcPr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</w:tcPr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Коррекция и развитие</w:t>
            </w:r>
          </w:p>
        </w:tc>
        <w:tc>
          <w:tcPr>
            <w:tcW w:w="4296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Индивидуальная коррекционно-развивающая работа по итогам индивидуального изучения личности дошкольника по запросам родителей и педагогов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Психологиче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ские занятия с детьми из подготовительных к школе групп «Приключения будущих первоклассников» Куражева Н.Ю, Казлова И.А.</w:t>
            </w:r>
          </w:p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3758" w:type="dxa"/>
          </w:tcPr>
          <w:p w:rsidR="00AE6249" w:rsidRDefault="0007508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Тренинг «Правила публичного выступления»</w:t>
            </w:r>
          </w:p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Программа «На пороге школы»</w:t>
            </w:r>
          </w:p>
        </w:tc>
      </w:tr>
      <w:tr w:rsidR="00AE6249">
        <w:trPr>
          <w:trHeight w:val="610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Профилактика и просвещение</w:t>
            </w:r>
          </w:p>
        </w:tc>
        <w:tc>
          <w:tcPr>
            <w:tcW w:w="12163" w:type="dxa"/>
            <w:gridSpan w:val="3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«Адаптационная группа кратковременного пребывания для детей от 1 года до 2 лет, не посещающих детский сад»</w:t>
            </w:r>
          </w:p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Консультирование</w:t>
            </w:r>
          </w:p>
        </w:tc>
        <w:tc>
          <w:tcPr>
            <w:tcW w:w="4296" w:type="dxa"/>
          </w:tcPr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3758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Консультация по итогам диагностики детей, разработка рекомендаций по организации индивидуальной работы</w:t>
            </w:r>
          </w:p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"/>
            </w:tblGrid>
            <w:tr w:rsidR="00AE6249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AE6249" w:rsidRDefault="00AE62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Консультация </w:t>
            </w:r>
          </w:p>
          <w:p w:rsidR="00AE6249" w:rsidRDefault="00075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-«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Детская ложь»</w:t>
            </w: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Здоровье сберегающие технологии</w:t>
            </w:r>
          </w:p>
        </w:tc>
        <w:tc>
          <w:tcPr>
            <w:tcW w:w="4296" w:type="dxa"/>
          </w:tcPr>
          <w:p w:rsidR="00AE6249" w:rsidRDefault="00075082">
            <w:pPr>
              <w:keepNext/>
              <w:spacing w:before="240" w:after="280" w:afterAutospacing="1" w:line="300" w:lineRule="atLeas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Игровой сеанс  «Путешествие на автомобиле»</w:t>
            </w:r>
          </w:p>
          <w:p w:rsidR="00AE6249" w:rsidRDefault="00AE6249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3758" w:type="dxa"/>
          </w:tcPr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Программа «Путь к успеху». «Развиваем уверенность в себе у дошкольника»</w:t>
            </w:r>
          </w:p>
          <w:p w:rsidR="00AE6249" w:rsidRDefault="00AE6249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AE6249">
        <w:trPr>
          <w:trHeight w:val="966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lastRenderedPageBreak/>
              <w:t>Организационно-методическая работа</w:t>
            </w:r>
          </w:p>
        </w:tc>
        <w:tc>
          <w:tcPr>
            <w:tcW w:w="12163" w:type="dxa"/>
            <w:gridSpan w:val="3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Составление заключений, рекомендаций, индивидуальных программ для коррекционно-развивающих программ по итогам диагностики детей старших групп</w:t>
            </w:r>
          </w:p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Участие в семинарах, педагогических советах, круглых столах, тренингах и мастер-классах</w:t>
            </w:r>
          </w:p>
        </w:tc>
      </w:tr>
      <w:tr w:rsidR="00AE6249">
        <w:trPr>
          <w:trHeight w:val="680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Экспертная работа</w:t>
            </w:r>
          </w:p>
        </w:tc>
        <w:tc>
          <w:tcPr>
            <w:tcW w:w="12163" w:type="dxa"/>
            <w:gridSpan w:val="3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- отчёт по результатам проведенной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диагностики умственного развития детей младшего дошкольного возраста (5 – 6 лет)</w:t>
            </w:r>
          </w:p>
          <w:p w:rsidR="00AE6249" w:rsidRDefault="00AE6249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</w:tbl>
    <w:p w:rsidR="00AE6249" w:rsidRDefault="00075082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pacing w:val="5"/>
          <w:kern w:val="28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5"/>
          <w:kern w:val="28"/>
          <w:sz w:val="28"/>
          <w:szCs w:val="28"/>
          <w:lang w:eastAsia="ar-SA"/>
        </w:rPr>
        <w:t>МАРТ 2018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7"/>
        <w:gridCol w:w="2483"/>
        <w:gridCol w:w="2021"/>
        <w:gridCol w:w="2730"/>
      </w:tblGrid>
      <w:tr w:rsidR="00AE6249">
        <w:trPr>
          <w:trHeight w:val="410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429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3758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4109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Диагностика</w:t>
            </w:r>
          </w:p>
        </w:tc>
        <w:tc>
          <w:tcPr>
            <w:tcW w:w="429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ab/>
            </w:r>
          </w:p>
        </w:tc>
        <w:tc>
          <w:tcPr>
            <w:tcW w:w="3758" w:type="dxa"/>
          </w:tcPr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</w:tcPr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</w:tr>
      <w:tr w:rsidR="00AE6249">
        <w:trPr>
          <w:trHeight w:val="2942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Коррекция и развитие</w:t>
            </w:r>
          </w:p>
        </w:tc>
        <w:tc>
          <w:tcPr>
            <w:tcW w:w="4296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Индивидуальная коррекционно-развивающая работа по итогам индивидуального изучения личности дошкольника по запросам родителей и педагогов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Психологиче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ские занятия с детьми из подготовительных к школе групп «Приключения будущих первоклассников» Куражева Н.Ю, Казлова И.А.</w:t>
            </w:r>
          </w:p>
        </w:tc>
        <w:tc>
          <w:tcPr>
            <w:tcW w:w="3758" w:type="dxa"/>
          </w:tcPr>
          <w:p w:rsidR="00AE6249" w:rsidRDefault="00075082">
            <w:pPr>
              <w:spacing w:after="28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Деловая игра для педагогов «Наш детский сад – лучший!»</w:t>
            </w:r>
          </w:p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</w:tcPr>
          <w:p w:rsidR="00AE6249" w:rsidRDefault="00075082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Программа «На пороге школы»</w:t>
            </w:r>
          </w:p>
        </w:tc>
      </w:tr>
      <w:tr w:rsidR="00AE6249">
        <w:trPr>
          <w:trHeight w:val="706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Профилактика и просвещение</w:t>
            </w:r>
          </w:p>
        </w:tc>
        <w:tc>
          <w:tcPr>
            <w:tcW w:w="12163" w:type="dxa"/>
            <w:gridSpan w:val="3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«Адаптационная группа кратковременного пребывания для детей от 1 года до 2 лет, не посещающих детский сад»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в папку.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«Детские провокации: что делать»</w:t>
            </w: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Консультирование</w:t>
            </w:r>
          </w:p>
        </w:tc>
        <w:tc>
          <w:tcPr>
            <w:tcW w:w="4296" w:type="dxa"/>
          </w:tcPr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3758" w:type="dxa"/>
          </w:tcPr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Индивидуальные консультации (по запросам)</w:t>
            </w:r>
          </w:p>
          <w:p w:rsidR="00AE6249" w:rsidRDefault="00075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«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Болезненная привязаность к матери»</w:t>
            </w:r>
          </w:p>
          <w:p w:rsidR="00AE6249" w:rsidRDefault="00AE6249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Здоровье сберегающие технологии</w:t>
            </w:r>
          </w:p>
        </w:tc>
        <w:tc>
          <w:tcPr>
            <w:tcW w:w="4296" w:type="dxa"/>
          </w:tcPr>
          <w:p w:rsidR="00AE6249" w:rsidRDefault="00075082">
            <w:pPr>
              <w:keepNext/>
              <w:spacing w:before="240" w:after="280" w:afterAutospacing="1" w:line="300" w:lineRule="atLeas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Игровой сеанс  «Путешествие в зоопарк»</w:t>
            </w:r>
          </w:p>
        </w:tc>
        <w:tc>
          <w:tcPr>
            <w:tcW w:w="3758" w:type="dxa"/>
          </w:tcPr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</w:tcPr>
          <w:p w:rsidR="00AE6249" w:rsidRDefault="00075082">
            <w:pPr>
              <w:spacing w:after="30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Программа «Путь к успеху».«Отклонения в психическом развитии дошкольника»</w:t>
            </w:r>
          </w:p>
        </w:tc>
      </w:tr>
      <w:tr w:rsidR="00AE6249">
        <w:trPr>
          <w:trHeight w:val="693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Организационно-методическая работа</w:t>
            </w:r>
          </w:p>
        </w:tc>
        <w:tc>
          <w:tcPr>
            <w:tcW w:w="12163" w:type="dxa"/>
            <w:gridSpan w:val="3"/>
          </w:tcPr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Участие в семинарах, педагогических советах, круглых столах, тренингах и мастер-классах</w:t>
            </w:r>
          </w:p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AE6249">
        <w:trPr>
          <w:trHeight w:val="691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Экспертная работа</w:t>
            </w:r>
          </w:p>
        </w:tc>
        <w:tc>
          <w:tcPr>
            <w:tcW w:w="12163" w:type="dxa"/>
            <w:gridSpan w:val="3"/>
          </w:tcPr>
          <w:p w:rsidR="00AE6249" w:rsidRDefault="00AE6249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</w:tbl>
    <w:p w:rsidR="00AE6249" w:rsidRDefault="00AE6249" w:rsidP="00F80D62">
      <w:pPr>
        <w:pBdr>
          <w:bottom w:val="single" w:sz="8" w:space="4" w:color="4F81BD"/>
        </w:pBdr>
        <w:spacing w:after="30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pacing w:val="5"/>
          <w:kern w:val="28"/>
          <w:sz w:val="28"/>
          <w:szCs w:val="28"/>
          <w:lang w:eastAsia="ar-SA"/>
        </w:rPr>
      </w:pPr>
    </w:p>
    <w:p w:rsidR="00AE6249" w:rsidRDefault="00075082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pacing w:val="5"/>
          <w:kern w:val="28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5"/>
          <w:kern w:val="28"/>
          <w:sz w:val="28"/>
          <w:szCs w:val="28"/>
          <w:lang w:eastAsia="ar-SA"/>
        </w:rPr>
        <w:lastRenderedPageBreak/>
        <w:t>АПРЕЛЬ 2018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1"/>
        <w:gridCol w:w="2514"/>
        <w:gridCol w:w="2316"/>
        <w:gridCol w:w="2400"/>
      </w:tblGrid>
      <w:tr w:rsidR="00AE6249">
        <w:trPr>
          <w:trHeight w:val="410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429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3758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4109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Диагностика</w:t>
            </w:r>
          </w:p>
        </w:tc>
        <w:tc>
          <w:tcPr>
            <w:tcW w:w="4296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Подведение итогов диагностики, динамики развития детей по группам</w:t>
            </w:r>
          </w:p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ab/>
            </w:r>
          </w:p>
        </w:tc>
        <w:tc>
          <w:tcPr>
            <w:tcW w:w="3758" w:type="dxa"/>
          </w:tcPr>
          <w:p w:rsidR="00AE6249" w:rsidRDefault="00AE6249">
            <w:pPr>
              <w:tabs>
                <w:tab w:val="left" w:pos="6240"/>
              </w:tabs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</w:tcPr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Коррекция и развитие</w:t>
            </w:r>
          </w:p>
        </w:tc>
        <w:tc>
          <w:tcPr>
            <w:tcW w:w="4296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Психологиче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ские занятия с детьми из подготовительных к школе групп «Приключения будущих первоклассников» Куражева Н.Ю, Казлова И.А.</w:t>
            </w:r>
          </w:p>
        </w:tc>
        <w:tc>
          <w:tcPr>
            <w:tcW w:w="3758" w:type="dxa"/>
          </w:tcPr>
          <w:p w:rsidR="00AE6249" w:rsidRDefault="0007508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Психологическая гостиная «Мечты о лете»</w:t>
            </w:r>
          </w:p>
          <w:p w:rsidR="00AE6249" w:rsidRDefault="00AE6249">
            <w:pPr>
              <w:keepNext/>
              <w:spacing w:before="240" w:after="280" w:afterAutospacing="1" w:line="440" w:lineRule="atLeas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Программа «На пороге школы»</w:t>
            </w:r>
          </w:p>
        </w:tc>
      </w:tr>
      <w:tr w:rsidR="00AE6249">
        <w:trPr>
          <w:trHeight w:val="734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Профилактика и просвещение</w:t>
            </w:r>
          </w:p>
        </w:tc>
        <w:tc>
          <w:tcPr>
            <w:tcW w:w="12163" w:type="dxa"/>
            <w:gridSpan w:val="3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«Адаптационная группа кратковременного пребывания для детей от 1 года до 2 лет, не посещающих детский сад»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в папку.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Способы развития сенсомоторных компонентов психической деятельности ребенка»</w:t>
            </w:r>
          </w:p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Консультирование</w:t>
            </w:r>
          </w:p>
        </w:tc>
        <w:tc>
          <w:tcPr>
            <w:tcW w:w="4296" w:type="dxa"/>
          </w:tcPr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3758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Индивидуальные консультации (по запросам)</w:t>
            </w:r>
          </w:p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</w:tcPr>
          <w:p w:rsidR="00AE6249" w:rsidRDefault="00075082">
            <w:pPr>
              <w:spacing w:after="28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Консультация «Что такое учебная активность будущего первоклассника»</w:t>
            </w: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Здоровье сберегающие технологии</w:t>
            </w:r>
          </w:p>
        </w:tc>
        <w:tc>
          <w:tcPr>
            <w:tcW w:w="4296" w:type="dxa"/>
          </w:tcPr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3758" w:type="dxa"/>
          </w:tcPr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Программа «Путь к успеху».</w:t>
            </w:r>
          </w:p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  <w:t>«Как научиться  терпению и самообладанию»</w:t>
            </w:r>
          </w:p>
        </w:tc>
      </w:tr>
      <w:tr w:rsidR="00AE6249">
        <w:trPr>
          <w:trHeight w:val="689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Организационно-методическая работа</w:t>
            </w:r>
          </w:p>
        </w:tc>
        <w:tc>
          <w:tcPr>
            <w:tcW w:w="12163" w:type="dxa"/>
            <w:gridSpan w:val="3"/>
          </w:tcPr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Участие в семинарах, педагогических советах, круглых столах, тренингах и мастер-классах</w:t>
            </w:r>
          </w:p>
        </w:tc>
      </w:tr>
      <w:tr w:rsidR="00AE6249">
        <w:trPr>
          <w:trHeight w:val="703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Экспертная работа</w:t>
            </w:r>
          </w:p>
        </w:tc>
        <w:tc>
          <w:tcPr>
            <w:tcW w:w="12163" w:type="dxa"/>
            <w:gridSpan w:val="3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Обработка и анализ результатов диагностики детей за текущий период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- о готовности детей подготовительных к школе групп 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о проделанной работе за учебный год</w:t>
            </w:r>
          </w:p>
          <w:p w:rsidR="00AE6249" w:rsidRDefault="00AE6249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</w:tbl>
    <w:p w:rsidR="00AE6249" w:rsidRDefault="00075082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pacing w:val="5"/>
          <w:kern w:val="28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5"/>
          <w:kern w:val="28"/>
          <w:sz w:val="28"/>
          <w:szCs w:val="28"/>
          <w:lang w:eastAsia="ar-SA"/>
        </w:rPr>
        <w:t>МАЙ 2018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6"/>
        <w:gridCol w:w="2253"/>
        <w:gridCol w:w="2432"/>
        <w:gridCol w:w="2520"/>
      </w:tblGrid>
      <w:tr w:rsidR="00AE6249">
        <w:trPr>
          <w:trHeight w:val="575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4296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3758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4109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Диагностика</w:t>
            </w:r>
          </w:p>
        </w:tc>
        <w:tc>
          <w:tcPr>
            <w:tcW w:w="4296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Социально-личностная диагностика по запросам родителей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- Подведение итогов диагностики, динамики развития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детей по группам</w:t>
            </w:r>
          </w:p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ab/>
            </w:r>
          </w:p>
        </w:tc>
        <w:tc>
          <w:tcPr>
            <w:tcW w:w="3758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Анкета «Психолог и Я: пути взаимодействия»</w:t>
            </w:r>
          </w:p>
        </w:tc>
        <w:tc>
          <w:tcPr>
            <w:tcW w:w="4109" w:type="dxa"/>
          </w:tcPr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lastRenderedPageBreak/>
              <w:t>Коррекция и развитие</w:t>
            </w:r>
          </w:p>
        </w:tc>
        <w:tc>
          <w:tcPr>
            <w:tcW w:w="4296" w:type="dxa"/>
          </w:tcPr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758" w:type="dxa"/>
          </w:tcPr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</w:tcPr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</w:tr>
      <w:tr w:rsidR="00AE6249">
        <w:trPr>
          <w:trHeight w:val="773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Профилактика и просвещение</w:t>
            </w:r>
          </w:p>
        </w:tc>
        <w:tc>
          <w:tcPr>
            <w:tcW w:w="12163" w:type="dxa"/>
            <w:gridSpan w:val="3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«Адаптационная группа кратковременного пребывания для детей от 1 года до 2 лет, не посещающих детский сад»</w:t>
            </w:r>
          </w:p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Консультирование</w:t>
            </w:r>
          </w:p>
        </w:tc>
        <w:tc>
          <w:tcPr>
            <w:tcW w:w="4296" w:type="dxa"/>
          </w:tcPr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3758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Индивидуальные консультации (по запросам)</w:t>
            </w:r>
          </w:p>
        </w:tc>
        <w:tc>
          <w:tcPr>
            <w:tcW w:w="4109" w:type="dxa"/>
          </w:tcPr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Индивидуальные консультации (по запросам)</w:t>
            </w:r>
          </w:p>
        </w:tc>
      </w:tr>
      <w:tr w:rsidR="00AE6249"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Здоровье сберегающие технологии</w:t>
            </w:r>
          </w:p>
        </w:tc>
        <w:tc>
          <w:tcPr>
            <w:tcW w:w="4296" w:type="dxa"/>
          </w:tcPr>
          <w:p w:rsidR="00AE6249" w:rsidRDefault="00AE6249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</w:p>
        </w:tc>
        <w:tc>
          <w:tcPr>
            <w:tcW w:w="3758" w:type="dxa"/>
          </w:tcPr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Программа «Путь к успеху».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«Психическое здоровье родителей и детей»</w:t>
            </w:r>
          </w:p>
          <w:p w:rsidR="00AE6249" w:rsidRDefault="00AE6249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AE6249">
        <w:trPr>
          <w:trHeight w:val="410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Организационно-методическая работа</w:t>
            </w:r>
          </w:p>
        </w:tc>
        <w:tc>
          <w:tcPr>
            <w:tcW w:w="12163" w:type="dxa"/>
            <w:gridSpan w:val="3"/>
          </w:tcPr>
          <w:p w:rsidR="00AE6249" w:rsidRDefault="0007508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Участие в семинарах, педагогических советах, круглых столах, тренингах и мастер-классах</w:t>
            </w:r>
          </w:p>
          <w:p w:rsidR="00AE6249" w:rsidRDefault="00AE62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AE6249">
        <w:trPr>
          <w:trHeight w:val="558"/>
        </w:trPr>
        <w:tc>
          <w:tcPr>
            <w:tcW w:w="2623" w:type="dxa"/>
          </w:tcPr>
          <w:p w:rsidR="00AE6249" w:rsidRDefault="00075082">
            <w:pPr>
              <w:spacing w:after="3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kern w:val="2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Экспертная работа</w:t>
            </w:r>
          </w:p>
        </w:tc>
        <w:tc>
          <w:tcPr>
            <w:tcW w:w="12163" w:type="dxa"/>
            <w:gridSpan w:val="3"/>
          </w:tcPr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Подведение итогов диагностирования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Написание аналитических отчётов</w:t>
            </w:r>
          </w:p>
          <w:p w:rsidR="00AE6249" w:rsidRDefault="000750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по республиканской программе для родителей «Путь к успеху»</w:t>
            </w:r>
          </w:p>
          <w:p w:rsidR="00AE6249" w:rsidRDefault="00AE6249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</w:tbl>
    <w:p w:rsidR="00AE6249" w:rsidRDefault="00AE6249">
      <w:pPr>
        <w:pStyle w:val="Default"/>
        <w:jc w:val="both"/>
        <w:rPr>
          <w:color w:val="000000" w:themeColor="text1"/>
        </w:rPr>
      </w:pPr>
    </w:p>
    <w:p w:rsidR="00AE6249" w:rsidRDefault="00AE6249">
      <w:pPr>
        <w:pStyle w:val="Default"/>
        <w:jc w:val="both"/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sz w:val="28"/>
          <w:szCs w:val="28"/>
        </w:rPr>
        <w:t>РАЗДЕЛ 2. ВЗАИМОДЕЙСТВИЕ ПЕДАГОГА-ПСИХОЛОГА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sz w:val="28"/>
          <w:szCs w:val="28"/>
        </w:rPr>
        <w:t>С АДМИНИСТРАЦИЕЙ И СПЕЦИАЛИСТАМИ ДОУ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b/>
          <w:bCs/>
          <w:i/>
          <w:iCs/>
          <w:sz w:val="28"/>
          <w:szCs w:val="28"/>
        </w:rPr>
        <w:t xml:space="preserve">Направления деятельности педагога-психолога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С руководителем ДОУ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1. Участвует в обсуждении актуальных направлений работы образовательного учреждения, совместно с администрацией планирует свою деятельность таким образом, чтобы быстрее достичь поставленной педагогическим коллективом цели.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2. Уточняет запрос на психологическое сопровождение воспитательно-образовательного процесса, на формы и методы работы, которые будут эффективны для данного образовательного учреждения.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3. Осуществляет поддержку в разрешении спорных и конфликтных ситуаций в коллективе.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4. Участвует в подборе и перестановке кадров (дает рекомендации по психологической совместимости сотрудников).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5. Оказывает психологическуюподдержку при адаптации новых работников коллектива.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6. Осуществляет поддержку ИКТ. Предоставляет психологическую информацию для сайтов ДОУ.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7. Предоставляет отчетную документацию.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8. Проводит индивидуальное психологическое консультирование (по запросу)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9. При необходимости рекомендует администрации направить ребенка с особенностями развития на ПМПК.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lastRenderedPageBreak/>
        <w:t xml:space="preserve">10. Обеспечивает психологическую безопасность всех участников воспитательно-образовательного процесса.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14. Участвует внаучныхработах, курсах повышения квалификации. 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Со старшим воспитателем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1. Участвует в разработке основной общеобразовательной программы ДОУ в соответствии с ФГОС ДО.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2. Формирует содержание Психолого-педагогической работы по организации деятельности взрослых и детей в освоении образовательных областей.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3. Анализирует психологический компонент в организации воспитательной работы в учреждении и вносит предложения по повышению эффективного психологического сопровождения воспитательно-образовательного процесса.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4. Участвует в разработке методических и информационных материалов по психолого-педагогическим вопросам.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5. Содействует гармонизации социальной сферы образовательного учреждения.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6. Разрабатывает программы по повышению психологической компетентности участников образовательного процесса (педагогический коллектив, родители).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7. Участвует в деятельности Советов педагогов и иных советов образовательного учреждения, психолого-педагогических консилиумов.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8. Вносит предложения по совершенствованию образовательного процесса в ДОУ с точки зрения создания в нем психологического комфорта.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9. Участвует в организации методических объединений и является членом ПМПК.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10. Выступает организатором профессионального взаимодействия по вопросам создания предметно-развивающей среды.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11. Предоставляет документацию в течение всего учебного года (план работы, аналитические справки, анализ работы за год).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12. Проводит психологическое сопровождение конкурсов.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13. Участвует во внедрении и адаптации новых программ работы (ФГОС ДО, мультимедийные технологии, ИКТ-технологии). 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С воспитателем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1. Содействует формированию банка данных развивающих игр с учетом психологических особенностей дошкольников.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2. Участвует совместно с воспитателем в организации и проведении различных праздничных мероприятий.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3. Оказывает консультативную и практическую помощь воспитателям по соответствующим направлениям их профессиональной деятельности.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4. Составляет Психолого-педагогические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5. Организует и проводит консультации (индивидуальные, групповые, тематические, проблемные) по вопросам развития детей, а также практического применения психологии для решения педагогических задач, тем самым, повышая их социально-психологическую компетентность.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lastRenderedPageBreak/>
        <w:t xml:space="preserve">6. Проводит консультирование воспитателей по предупреждению и коррекции отклонений и нарушений в эмоциональной и когнитивной сферах у детей.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7. Осуществляет психологическое сопровождение образовательной деятельности воспитателя.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8. Осуществляет психологическое сопровождение воспитателя в процессе самообразования.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9. Оказывает психологическую профилактическую помощь воспитателям с целью предупреждения у них эмоционального выгорания.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10. Проводит обучение воспитателей навыкам бесконфликтного общения друг с другом (работа в паре).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11. Содействует повышению уровня культуры общения воспитателя с родителями.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12. Участвует во внедрении и адаптации новых программ работы (ФГОС ДО, мультимедийные технологии, ИКТ-технологии).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13. Организует психопрофилактические мероприятия с целью предупреждения психоэмоционального напряжения у детей (психологические аспекты организации детского сна, питания, режима жизнедеятельности детей).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14. Участвует во внедрении здоровьесберегающих технологий (подготовка руки к письму, правильная осанка и т.д.).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15. Участвует в деятельности по психологической подготовке детей к школе (активизация внимания и памяти), просвещает воспитателей по данной тематике. 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С музыкальным руководителем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1. Оказывает помощь в рамках психологического сопровождения деятельности музыкального руководителя.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2. Осуществляет психологическое сопровождение детей, особенно заикающихся, на музыкальных занятиях, а также на праздниках, во время развлечений и досуга.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3. Помогает в создании эмоционального настроя, повышении внимания детей при выполнении упражнений на активизацию дыхания и голоса (для комбинированных и компенсирующих садов).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4. Участвует в подборе музыкального сопровождения для проведения релаксационных упражнений на музыкальных занятиях.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5. Проводит совместные занятия со старшими дошкольниками с целью развития творческого воображения, фантазии, психологического раскрепощения каждого ребенка.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6. Учит детей определять, анализировать и обозначать словами свои переживания, работая над их эмоциональным развитием, в ходе прослушивания различных музыкальных произведений (для комплексных занятий)7. Оказывает консультативную помощь в разработке сценариев, праздников, программ развлечений и досуга, распределение ролей.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8. Участвует в выполнении годовых задач по музыкальному развитию.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9. Осуществляет сопровождение на занятиях по развитию памяти, внимания, координации движений, при подготовке к проведению праздников, досуга.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lastRenderedPageBreak/>
        <w:t xml:space="preserve">10. Участвует в проведении музыкальной терапии.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11. Организует психологическое сопровождение детей раннего возраста на музыкальных занятиях.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12.Участвует в организации и проведении театрализованных представлений.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13. Обеспечивает психологическую безопасность во время проведения массовых праздничных мероприятий. 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С инструктором по физической культуре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1. Участвует в составлении программы психолого-педагогического сопровождения по физическому развитию в рамках ФГОС ДО.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2. Участвует в выполнении годовых задач детского сада по физическому развитию.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3. Формирует у детей, родителей и сотрудников детского сада осознание понятия «здоровье» и влияния образа жизни на состояние здоровья.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4. Оказывает помощь в подборе игровых упражнений с учетом возрастных и психофизиологических особенностей детей, уровня их развития и состояния здоровья.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5. Способствует развитию мелкомоторных и основных движений.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6. Формирует потребность в двигательной активности и физическом совершенствовании.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7. Способствует взаимодействию детей разных возрастов (например, организуя соревнования между возрастными группами: старшей и подготовительной).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8. Участвует в поиске новых эффективных методов и в целенаправленной деятельности по оздоровлению.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9. Систематизирует результаты диагностики для постановки дальнейших задач по физическому развитию.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10. Способствует внедрению в работу здоровьесберегающих технологий.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11. Способствует формированию у детей волевых качеств (настрой на победу и т. д.)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С учителем-логопедом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1. Планирует совместно с другими специалистами и организует интеграцию детей с отклонениями в развитии в группе.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2. Оказывает помощь детям в овладении учебными навыками и умениями, в развитии их саморегуляции и самоконтроля на занятиях логопеда.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3. Участвует в проведении совместной диагностики детей с отклонениями в развитии.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4. Подбирает материал для закрепления в разных видах детской деятельности полученных логопедических знаний.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5. Консультирует и направляет родителей к разным специалистам по совместному решению с логопедом.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6. Участвует в ПМПК ДОУ. 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 xml:space="preserve">7. Совместно с другими специалистами осуществляет психологическое сопровождение детей в период адаптации. </w:t>
      </w:r>
    </w:p>
    <w:p w:rsidR="00AE6249" w:rsidRPr="00F80D62" w:rsidRDefault="00AE6249">
      <w:pPr>
        <w:pStyle w:val="Default"/>
        <w:jc w:val="both"/>
        <w:rPr>
          <w:sz w:val="28"/>
          <w:szCs w:val="28"/>
        </w:rPr>
      </w:pPr>
    </w:p>
    <w:p w:rsidR="00AE6249" w:rsidRPr="00F80D62" w:rsidRDefault="00AE62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E6249" w:rsidRDefault="00AE62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AE6249" w:rsidRPr="00F80D62" w:rsidRDefault="00075082">
      <w:pPr>
        <w:pStyle w:val="Default"/>
        <w:jc w:val="both"/>
        <w:rPr>
          <w:b/>
          <w:sz w:val="28"/>
          <w:szCs w:val="28"/>
        </w:rPr>
      </w:pPr>
      <w:r w:rsidRPr="00F80D62">
        <w:rPr>
          <w:b/>
          <w:sz w:val="28"/>
          <w:szCs w:val="28"/>
        </w:rPr>
        <w:t>Список литературы</w:t>
      </w:r>
    </w:p>
    <w:p w:rsidR="00AE6249" w:rsidRPr="00F80D62" w:rsidRDefault="00075082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F80D62">
        <w:rPr>
          <w:rStyle w:val="c0"/>
          <w:rFonts w:eastAsiaTheme="majorEastAsia"/>
          <w:color w:val="000000"/>
          <w:sz w:val="28"/>
          <w:szCs w:val="28"/>
        </w:rPr>
        <w:t>1. Зиновьева М.В., Никифорова Г.В. Специфика деятельности педагога- психолога в условиях введения ФГОС // Справочник педагога-психолога. Школа. - №4. – 2012 г.</w:t>
      </w:r>
    </w:p>
    <w:p w:rsidR="00AE6249" w:rsidRPr="00F80D62" w:rsidRDefault="00075082">
      <w:pPr>
        <w:pStyle w:val="c2"/>
        <w:spacing w:before="0" w:beforeAutospacing="0" w:after="0" w:afterAutospacing="0" w:line="270" w:lineRule="atLeast"/>
        <w:jc w:val="both"/>
        <w:rPr>
          <w:rStyle w:val="c0"/>
          <w:rFonts w:eastAsiaTheme="majorEastAsia"/>
          <w:color w:val="000000"/>
          <w:sz w:val="28"/>
          <w:szCs w:val="28"/>
        </w:rPr>
      </w:pPr>
      <w:r w:rsidRPr="00F80D62">
        <w:rPr>
          <w:rStyle w:val="c0"/>
          <w:rFonts w:eastAsiaTheme="majorEastAsia"/>
          <w:color w:val="000000"/>
          <w:sz w:val="28"/>
          <w:szCs w:val="28"/>
        </w:rPr>
        <w:t>2. Рубцов В.В. Ключевая роль в обновленной системе образования //Школьный психолог. - № 1. – 2010г.</w:t>
      </w:r>
    </w:p>
    <w:p w:rsidR="00AE6249" w:rsidRPr="00F80D62" w:rsidRDefault="00075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D62">
        <w:rPr>
          <w:rStyle w:val="c0"/>
          <w:rFonts w:ascii="Times New Roman" w:eastAsiaTheme="majorEastAsia" w:hAnsi="Times New Roman" w:cs="Times New Roman"/>
          <w:color w:val="000000"/>
          <w:sz w:val="28"/>
          <w:szCs w:val="28"/>
        </w:rPr>
        <w:t>3.</w:t>
      </w:r>
      <w:r w:rsidRPr="00F80D62">
        <w:rPr>
          <w:rFonts w:ascii="Times New Roman" w:hAnsi="Times New Roman" w:cs="Times New Roman"/>
          <w:sz w:val="28"/>
          <w:szCs w:val="28"/>
        </w:rPr>
        <w:t xml:space="preserve"> Никольская О.С.-   «Особенности психического развития и психологическая коррекция детей, страдающих ранним детским аутизмом»: Автореф.;  Москва, </w:t>
      </w:r>
      <w:smartTag w:uri="urn:schemas-microsoft-com:office:smarttags" w:element="metricconverter">
        <w:smartTagPr>
          <w:attr w:name="ProductID" w:val="1985 г"/>
        </w:smartTagPr>
        <w:r w:rsidRPr="00F80D62">
          <w:rPr>
            <w:rFonts w:ascii="Times New Roman" w:hAnsi="Times New Roman" w:cs="Times New Roman"/>
            <w:sz w:val="28"/>
            <w:szCs w:val="28"/>
          </w:rPr>
          <w:t>1985 г</w:t>
        </w:r>
      </w:smartTag>
      <w:r w:rsidRPr="00F80D62">
        <w:rPr>
          <w:rFonts w:ascii="Times New Roman" w:hAnsi="Times New Roman" w:cs="Times New Roman"/>
          <w:sz w:val="28"/>
          <w:szCs w:val="28"/>
        </w:rPr>
        <w:t>.</w:t>
      </w:r>
    </w:p>
    <w:p w:rsidR="00AE6249" w:rsidRPr="00F80D62" w:rsidRDefault="00075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D62">
        <w:rPr>
          <w:rStyle w:val="c0"/>
          <w:rFonts w:ascii="Times New Roman" w:eastAsiaTheme="majorEastAsia" w:hAnsi="Times New Roman" w:cs="Times New Roman"/>
          <w:color w:val="000000"/>
          <w:sz w:val="28"/>
          <w:szCs w:val="28"/>
        </w:rPr>
        <w:t>4.</w:t>
      </w:r>
      <w:r w:rsidRPr="00F80D62">
        <w:rPr>
          <w:rFonts w:ascii="Times New Roman" w:hAnsi="Times New Roman" w:cs="Times New Roman"/>
          <w:sz w:val="28"/>
          <w:szCs w:val="28"/>
        </w:rPr>
        <w:t>Пазухина И. А. – «Давай познакомимся!» - тренинговое развитие и коррекция эмоционального мира дошкольников 4-6 лет; Спб, «ДЕТСТВО-ПРЕСС», 2008.</w:t>
      </w:r>
    </w:p>
    <w:p w:rsidR="00AE6249" w:rsidRPr="00F80D62" w:rsidRDefault="00075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D62">
        <w:rPr>
          <w:rStyle w:val="c0"/>
          <w:rFonts w:ascii="Times New Roman" w:eastAsiaTheme="majorEastAsia" w:hAnsi="Times New Roman" w:cs="Times New Roman"/>
          <w:color w:val="000000"/>
          <w:sz w:val="28"/>
          <w:szCs w:val="28"/>
        </w:rPr>
        <w:t>5.</w:t>
      </w:r>
      <w:r w:rsidRPr="00F80D62">
        <w:rPr>
          <w:rFonts w:ascii="Times New Roman" w:hAnsi="Times New Roman" w:cs="Times New Roman"/>
          <w:sz w:val="28"/>
          <w:szCs w:val="28"/>
        </w:rPr>
        <w:t>Шипицына Л. М. – «Развитие навыков общения у детей с тяжелой и умеренной умственной отсталостью», Спб, «Союз», 2004.</w:t>
      </w:r>
    </w:p>
    <w:p w:rsidR="00AE6249" w:rsidRPr="00F80D62" w:rsidRDefault="00075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D62">
        <w:rPr>
          <w:rStyle w:val="c0"/>
          <w:rFonts w:ascii="Times New Roman" w:eastAsiaTheme="majorEastAsia" w:hAnsi="Times New Roman" w:cs="Times New Roman"/>
          <w:color w:val="000000"/>
          <w:sz w:val="28"/>
          <w:szCs w:val="28"/>
        </w:rPr>
        <w:t>6.</w:t>
      </w:r>
      <w:r w:rsidRPr="00F80D62">
        <w:rPr>
          <w:rFonts w:ascii="Times New Roman" w:hAnsi="Times New Roman" w:cs="Times New Roman"/>
          <w:sz w:val="28"/>
          <w:szCs w:val="28"/>
        </w:rPr>
        <w:t>Крюкова С. В. – «Удивляюсь, злюсь, боюсь, хвастаюсь и радуюсь» - тренинговая программа эмоционального развития дошкольников; Москва, «Генезис», 2004.</w:t>
      </w:r>
    </w:p>
    <w:p w:rsidR="00AE6249" w:rsidRPr="00F80D62" w:rsidRDefault="0007508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D62">
        <w:rPr>
          <w:rStyle w:val="c0"/>
          <w:rFonts w:ascii="Times New Roman" w:eastAsiaTheme="majorEastAsia" w:hAnsi="Times New Roman" w:cs="Times New Roman"/>
          <w:color w:val="000000"/>
          <w:sz w:val="28"/>
          <w:szCs w:val="28"/>
        </w:rPr>
        <w:t>7.</w:t>
      </w:r>
      <w:r w:rsidRPr="00F80D62">
        <w:rPr>
          <w:rFonts w:ascii="Times New Roman" w:hAnsi="Times New Roman" w:cs="Times New Roman"/>
          <w:color w:val="000000"/>
          <w:sz w:val="28"/>
          <w:szCs w:val="28"/>
        </w:rPr>
        <w:t>Роньжина А.С. – «Занятия психолога с детьми 2-4 лет в период адаптации к дошкольному учреждению»; М.: «Книголюб» 2003.</w:t>
      </w:r>
    </w:p>
    <w:p w:rsidR="00AE6249" w:rsidRPr="00F80D62" w:rsidRDefault="00075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D62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F80D62">
        <w:rPr>
          <w:rFonts w:ascii="Times New Roman" w:hAnsi="Times New Roman" w:cs="Times New Roman"/>
          <w:sz w:val="28"/>
          <w:szCs w:val="28"/>
        </w:rPr>
        <w:t>Погосова Н.М. - Погружение в сказку. Коррекционно-развивающая программа для детей. – СПб.: Речь, 2006.</w:t>
      </w:r>
    </w:p>
    <w:p w:rsidR="00AE6249" w:rsidRPr="00F80D62" w:rsidRDefault="00075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D62">
        <w:rPr>
          <w:rFonts w:ascii="Times New Roman" w:hAnsi="Times New Roman" w:cs="Times New Roman"/>
          <w:sz w:val="28"/>
          <w:szCs w:val="28"/>
        </w:rPr>
        <w:t>9.Грецов А.Г. – Понимать своего ребенка. - СПб.: Питер, 2009.</w:t>
      </w:r>
    </w:p>
    <w:p w:rsidR="00AE6249" w:rsidRPr="00F80D62" w:rsidRDefault="00075082">
      <w:pPr>
        <w:pStyle w:val="Default"/>
        <w:jc w:val="both"/>
        <w:rPr>
          <w:sz w:val="28"/>
          <w:szCs w:val="28"/>
        </w:rPr>
      </w:pPr>
      <w:r w:rsidRPr="00F80D62">
        <w:rPr>
          <w:sz w:val="28"/>
          <w:szCs w:val="28"/>
        </w:rPr>
        <w:t>10.Основная общеобразовательная программа «От рождения до школы» под редакцией Н.Е. Вераксы, Т.С. Комаровой, М.А. Васильевой</w:t>
      </w:r>
    </w:p>
    <w:p w:rsidR="00AE6249" w:rsidRPr="00F80D62" w:rsidRDefault="00AE62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E6249" w:rsidRPr="00F80D62" w:rsidRDefault="00AE62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E6249" w:rsidRPr="00F80D62" w:rsidRDefault="00AE62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E6249" w:rsidRDefault="00AE62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AE6249" w:rsidRDefault="00AE62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AE6249" w:rsidRDefault="00AE62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AE6249" w:rsidRDefault="00AE62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AE6249" w:rsidRDefault="00AE62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AE6249" w:rsidRDefault="00AE62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AE6249" w:rsidRDefault="00AE62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AE6249" w:rsidRDefault="00AE62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AE6249" w:rsidRDefault="00AE62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AE6249" w:rsidRDefault="00AE62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AE6249" w:rsidRDefault="00AE62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AE6249" w:rsidRDefault="00AE62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AE6249" w:rsidRDefault="00AE62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AE6249" w:rsidRDefault="00AE62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AE6249" w:rsidRDefault="00AE62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AE6249" w:rsidRDefault="00AE62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AE6249" w:rsidRDefault="00AE62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AE6249" w:rsidRPr="00F80D62" w:rsidRDefault="000750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80D6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Приложение 1</w:t>
      </w:r>
    </w:p>
    <w:p w:rsidR="00AE6249" w:rsidRPr="00F80D62" w:rsidRDefault="000750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80D6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Описание кабинета педагога-психолога</w:t>
      </w:r>
    </w:p>
    <w:p w:rsidR="00C3123F" w:rsidRPr="00F80D62" w:rsidRDefault="00C312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3123F" w:rsidRPr="00C3123F" w:rsidRDefault="00C3123F" w:rsidP="00C3123F">
      <w:pPr>
        <w:spacing w:after="0" w:line="236" w:lineRule="auto"/>
        <w:ind w:right="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2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психолога в нашем дошкольном учреждении оборудован для проведения подгрупповой и индивидуальной работы по всем направлениям, и способствует реализации основных функций педагога-психолога ДОУ.</w:t>
      </w:r>
    </w:p>
    <w:p w:rsidR="00C3123F" w:rsidRPr="00C3123F" w:rsidRDefault="00C3123F" w:rsidP="00C3123F">
      <w:pPr>
        <w:spacing w:after="0" w:line="237" w:lineRule="auto"/>
        <w:ind w:right="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2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Кабинет психолога </w:t>
      </w:r>
      <w:r w:rsidRPr="00C31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располагается </w:t>
      </w:r>
      <w:r w:rsidRPr="00C312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втором этаже. Располагается на большом расстоянии от групповых помещений и не является проходимым с другими кабинетами, </w:t>
      </w:r>
      <w:r w:rsidRPr="00C31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позволяет посетителям избежатьлишних контактов и при необходимости соблюдения конфиденциальности встречи.</w:t>
      </w:r>
    </w:p>
    <w:p w:rsidR="00C3123F" w:rsidRPr="00C3123F" w:rsidRDefault="00C3123F" w:rsidP="00C3123F">
      <w:pPr>
        <w:spacing w:after="0" w:line="237" w:lineRule="auto"/>
        <w:ind w:right="2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C312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Площадь кабинета 54 кв.м., в котором могут одновременно находиться 12 - 15 человек.</w:t>
      </w:r>
    </w:p>
    <w:p w:rsidR="00C3123F" w:rsidRPr="00C3123F" w:rsidRDefault="00C3123F" w:rsidP="00C3123F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3123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Температурный и шумовой режим</w:t>
      </w:r>
    </w:p>
    <w:p w:rsidR="00C3123F" w:rsidRPr="00C3123F" w:rsidRDefault="00C3123F" w:rsidP="00C3123F">
      <w:pPr>
        <w:spacing w:after="0" w:line="12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3123F" w:rsidRPr="00C3123F" w:rsidRDefault="00C3123F" w:rsidP="00C3123F">
      <w:pPr>
        <w:spacing w:after="0" w:line="234" w:lineRule="auto"/>
        <w:ind w:right="1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Помещение теплое, хорошо проветриваемое, имеет 2 стеклопакета, открывающихся в двух положениях: поворотном и откидном. Температура воздуха в кабинете – от 20 до </w:t>
      </w:r>
    </w:p>
    <w:p w:rsidR="00C3123F" w:rsidRPr="00C3123F" w:rsidRDefault="00C3123F" w:rsidP="00C3123F">
      <w:pPr>
        <w:spacing w:after="0" w:line="234" w:lineRule="auto"/>
        <w:ind w:right="10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23F">
        <w:rPr>
          <w:rFonts w:ascii="Times New Roman" w:eastAsia="Times New Roman" w:hAnsi="Times New Roman" w:cs="Times New Roman"/>
          <w:sz w:val="28"/>
          <w:szCs w:val="28"/>
          <w:lang w:eastAsia="ru-RU"/>
        </w:rPr>
        <w:t>22 С.</w:t>
      </w:r>
    </w:p>
    <w:p w:rsidR="00C3123F" w:rsidRPr="00C3123F" w:rsidRDefault="00C3123F" w:rsidP="00C3123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C312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Освещенность и цвет</w:t>
      </w:r>
    </w:p>
    <w:p w:rsidR="00C3123F" w:rsidRPr="00C3123F" w:rsidRDefault="00C3123F" w:rsidP="00C3123F">
      <w:pPr>
        <w:spacing w:after="0" w:line="12" w:lineRule="exact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</w:p>
    <w:p w:rsidR="00C3123F" w:rsidRPr="00C3123F" w:rsidRDefault="00C3123F" w:rsidP="00C3123F">
      <w:pPr>
        <w:spacing w:after="0" w:line="240" w:lineRule="auto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C3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кабинета освещена равномерно, используется комбинированное освещение, соответствующее нормам СанПИНа. Присутствует как </w:t>
      </w:r>
      <w:r w:rsidRPr="00C3123F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естественное,так и искусственное освещение, которое </w:t>
      </w:r>
      <w:r w:rsidRPr="00C312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осуществляется при помощи верхнего освещения, </w:t>
      </w:r>
      <w:r w:rsidRPr="00C312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люминесцентных ламп в количестве 12шт</w:t>
      </w:r>
      <w:r w:rsidRPr="00C3123F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. </w:t>
      </w:r>
    </w:p>
    <w:p w:rsidR="00C3123F" w:rsidRPr="00C3123F" w:rsidRDefault="00C3123F" w:rsidP="00C3123F">
      <w:pPr>
        <w:numPr>
          <w:ilvl w:val="0"/>
          <w:numId w:val="45"/>
        </w:numPr>
        <w:tabs>
          <w:tab w:val="left" w:pos="218"/>
        </w:tabs>
        <w:spacing w:after="0" w:line="237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2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кабинете цвет стен, пола, мебели подобран по принципу использования спокойных и постельных тонов, не вызывающих дополнительного возбуждения и раздражения. Интерьер дополняет и радует глаз живая зелень, искусственные цветы, аквариум. В тон подобранная мягкая мебель, ковер. На окне полупроницаемые шторы, ламбрекены пастельного зеленого цвета.</w:t>
      </w:r>
    </w:p>
    <w:p w:rsidR="00C3123F" w:rsidRPr="00C3123F" w:rsidRDefault="00C3123F" w:rsidP="00C3123F">
      <w:pPr>
        <w:tabs>
          <w:tab w:val="left" w:pos="218"/>
        </w:tabs>
        <w:spacing w:after="0" w:line="237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123F" w:rsidRPr="00C3123F" w:rsidRDefault="00C3123F" w:rsidP="00C3123F">
      <w:pPr>
        <w:tabs>
          <w:tab w:val="left" w:pos="218"/>
        </w:tabs>
        <w:spacing w:after="0" w:line="237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Зонирование рабочего пространства</w:t>
      </w:r>
    </w:p>
    <w:p w:rsidR="00C3123F" w:rsidRPr="00C3123F" w:rsidRDefault="00C3123F" w:rsidP="00C3123F">
      <w:pPr>
        <w:spacing w:after="0" w:line="23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2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Пространство кабинета педагога-психолога является важной частью развивающей предметной среды образовательного учреждения, организация и обогащение которой строится с учетом закономерностей детского развития, отвечает критериям функционального комфорта.</w:t>
      </w:r>
    </w:p>
    <w:p w:rsidR="00C3123F" w:rsidRPr="00C3123F" w:rsidRDefault="00C3123F" w:rsidP="00C3123F">
      <w:pPr>
        <w:spacing w:after="0" w:line="236" w:lineRule="auto"/>
        <w:ind w:right="3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12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 эстетично оформлено (организовано) для индивидуальных бесед, диагностических процедур и коррекционно-развивающих занятий. Оно способствует созданию коммуникативной «близости» и доверительной атмосферы. Исходя из этого, кабинет разделен на несколько рабочих зон, имеющих различную функциональную нагрузку.</w:t>
      </w:r>
    </w:p>
    <w:p w:rsidR="00C3123F" w:rsidRPr="00C3123F" w:rsidRDefault="00C3123F" w:rsidP="00C3123F">
      <w:pPr>
        <w:tabs>
          <w:tab w:val="left" w:pos="377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123F" w:rsidRPr="00C3123F" w:rsidRDefault="00C3123F" w:rsidP="00C3123F">
      <w:pPr>
        <w:tabs>
          <w:tab w:val="left" w:pos="377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12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Рабочая (личная)  психолога;</w:t>
      </w:r>
    </w:p>
    <w:p w:rsidR="00C3123F" w:rsidRPr="00C3123F" w:rsidRDefault="00C3123F" w:rsidP="00C3123F">
      <w:pPr>
        <w:tabs>
          <w:tab w:val="left" w:pos="377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12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Зона консультативной работы;</w:t>
      </w:r>
    </w:p>
    <w:p w:rsidR="00C3123F" w:rsidRPr="00C3123F" w:rsidRDefault="00C3123F" w:rsidP="00C3123F">
      <w:pPr>
        <w:tabs>
          <w:tab w:val="left" w:pos="377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12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Зона для диагностической работы и коррекционно-развивающей работы;</w:t>
      </w:r>
    </w:p>
    <w:p w:rsidR="00C3123F" w:rsidRPr="00C3123F" w:rsidRDefault="00C3123F" w:rsidP="00C3123F">
      <w:pPr>
        <w:tabs>
          <w:tab w:val="left" w:pos="377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12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Зона игровой терапии, релаксации  и  снятия психоэмоционального напряжения;</w:t>
      </w:r>
    </w:p>
    <w:p w:rsidR="00C3123F" w:rsidRPr="00C3123F" w:rsidRDefault="00C3123F" w:rsidP="00C3123F">
      <w:pPr>
        <w:spacing w:after="0" w:line="23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12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Зона ожидания клиента</w:t>
      </w:r>
    </w:p>
    <w:p w:rsidR="00C3123F" w:rsidRPr="00C3123F" w:rsidRDefault="00C3123F" w:rsidP="00C3123F">
      <w:pPr>
        <w:spacing w:after="0" w:line="23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123F" w:rsidRPr="00C3123F" w:rsidRDefault="00C3123F" w:rsidP="00C3123F">
      <w:pPr>
        <w:tabs>
          <w:tab w:val="left" w:pos="357"/>
        </w:tabs>
        <w:spacing w:after="0" w:line="270" w:lineRule="auto"/>
        <w:ind w:right="76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3123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Рабочая (личная) зона</w:t>
      </w:r>
      <w:r w:rsidRPr="00C312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необходима педагогу–психологу в подготовке к работе(занятиям,консультациям и пр.), обработки данных, хранения материалов обследования, рабочей документации, методической литературы, пособий и пр.</w:t>
      </w:r>
    </w:p>
    <w:p w:rsidR="00C3123F" w:rsidRPr="00C3123F" w:rsidRDefault="00C3123F" w:rsidP="00C3123F">
      <w:pPr>
        <w:tabs>
          <w:tab w:val="left" w:pos="437"/>
        </w:tabs>
        <w:spacing w:after="0" w:line="273" w:lineRule="auto"/>
        <w:ind w:right="14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3123F" w:rsidRPr="00C3123F" w:rsidRDefault="00C3123F" w:rsidP="00C3123F">
      <w:pPr>
        <w:tabs>
          <w:tab w:val="left" w:pos="437"/>
        </w:tabs>
        <w:spacing w:after="0" w:line="273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23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Зона консультативной работы</w:t>
      </w:r>
      <w:r w:rsidRPr="00C312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оснащена рабочим столом,компьютером и стульями.Рядом состолом педагога – психолога расположен шкаф, в котором размещены необходимые диагностические, методические материалы, инструментарий для проведения психологического обследования, литература и т. д., а также картотека с данными о клиентах (воспитанников, педагогах, родителях).</w:t>
      </w:r>
    </w:p>
    <w:p w:rsidR="00C3123F" w:rsidRPr="00C3123F" w:rsidRDefault="00C3123F" w:rsidP="00C3123F">
      <w:pPr>
        <w:tabs>
          <w:tab w:val="left" w:pos="437"/>
        </w:tabs>
        <w:spacing w:after="0" w:line="273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23F" w:rsidRPr="00C3123F" w:rsidRDefault="00C3123F" w:rsidP="00C3123F">
      <w:pPr>
        <w:tabs>
          <w:tab w:val="left" w:pos="43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23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Зона диагностической работы </w:t>
      </w:r>
      <w:r w:rsidRPr="00C312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123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коррекционно – развивающей работы</w:t>
      </w:r>
      <w:r w:rsidRPr="00C312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оснащена столами,</w:t>
      </w:r>
    </w:p>
    <w:p w:rsidR="00C3123F" w:rsidRPr="00C3123F" w:rsidRDefault="00C3123F" w:rsidP="00C31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стульями, мольбертом, предназначена для проведения обследований (в индивидуальной или групповой форме). </w:t>
      </w:r>
    </w:p>
    <w:p w:rsidR="00C3123F" w:rsidRPr="00C3123F" w:rsidRDefault="00C3123F" w:rsidP="00C31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23F" w:rsidRPr="00C3123F" w:rsidRDefault="00C3123F" w:rsidP="00C3123F">
      <w:pPr>
        <w:tabs>
          <w:tab w:val="left" w:pos="437"/>
        </w:tabs>
        <w:spacing w:after="0" w:line="273" w:lineRule="auto"/>
        <w:ind w:righ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23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Зона игровой терапии, </w:t>
      </w:r>
      <w:r w:rsidRPr="00C3123F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релаксации и снятия психоэмоционального напряжения</w:t>
      </w:r>
      <w:r w:rsidRPr="00C3123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  <w:r w:rsidRPr="00C312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Дляпроведения занятий в игровой форме, предполагающей свободное размещение детей, на полу в кабинете расстелен мягкий ковер. Оснащена песочницей, сухим бассейном. Для обыгрывания игровых сюжетов предусмотрен набор игрового материала, конструктора, мягких игрушек, развивающих пособий, поделочных материалов, карандаши, альбомы и т. д.</w:t>
      </w:r>
    </w:p>
    <w:p w:rsidR="00C3123F" w:rsidRPr="00C3123F" w:rsidRDefault="00C3123F" w:rsidP="00C3123F">
      <w:pPr>
        <w:tabs>
          <w:tab w:val="left" w:pos="437"/>
        </w:tabs>
        <w:spacing w:after="0" w:line="273" w:lineRule="auto"/>
        <w:ind w:righ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23F" w:rsidRPr="00C3123F" w:rsidRDefault="00C3123F" w:rsidP="00C3123F">
      <w:pPr>
        <w:tabs>
          <w:tab w:val="left" w:pos="437"/>
        </w:tabs>
        <w:spacing w:after="0" w:line="273" w:lineRule="auto"/>
        <w:ind w:right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Оснащение кабинета</w:t>
      </w:r>
    </w:p>
    <w:p w:rsidR="00C3123F" w:rsidRPr="00C3123F" w:rsidRDefault="00C3123F" w:rsidP="00C3123F">
      <w:pPr>
        <w:tabs>
          <w:tab w:val="left" w:pos="437"/>
        </w:tabs>
        <w:spacing w:after="0" w:line="273" w:lineRule="auto"/>
        <w:ind w:right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9075" w:type="dxa"/>
        <w:tblInd w:w="672" w:type="dxa"/>
        <w:tblLayout w:type="fixed"/>
        <w:tblLook w:val="04A0"/>
      </w:tblPr>
      <w:tblGrid>
        <w:gridCol w:w="800"/>
        <w:gridCol w:w="6433"/>
        <w:gridCol w:w="1842"/>
      </w:tblGrid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стенка (3 секции)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стол письменный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стол детский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стул детский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18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уголок стеллаж УС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диван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кресло мягкое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9075" w:type="dxa"/>
            <w:gridSpan w:val="3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Оборудование для сенсорной комнаты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аквариум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пузырьковая колонна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уголок мягкой мебели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пальма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9075" w:type="dxa"/>
            <w:gridSpan w:val="3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Технические средства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магнитофон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9075" w:type="dxa"/>
            <w:gridSpan w:val="3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АУДИ.СД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целебные звуки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флейта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природа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мудрые притчи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любовь дельфина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Железнова для детей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гармоничная музыка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воспитание детей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IQ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аудио логопед уроки на звуки 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обучающие песенки для малышей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аудио сказки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терапевтические сказки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сказки с оркестром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релаксационная музыка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подготовка ребенка к школе диск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лучшие методики развития способностей у детей 4-6 лет диск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психологическая подготовка детей к школе диск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диагностическая работа в ДОУ диск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9075" w:type="dxa"/>
            <w:gridSpan w:val="3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Видео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находите время на важное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вот так нужно воспитывать детей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взгляд мамы и ребенка на день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альтернативная реакция мамы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девять причин забрать у ребенка планшет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 такое дерево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взрослым о детях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дети зеркало родителей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как детский опыт влияет на взрослую жизнь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наши дети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дети видят, дети делают 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психология общения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супер папа может все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9075" w:type="dxa"/>
            <w:gridSpan w:val="3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Методическое обеспечение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крупный пластмассовый конструктор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деревянный конструктор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конструктор Лего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развивающие кубики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палочки Кюизенера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логические блоки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счетные палочки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развивающие игры «Сложи узор», Поймай рыбку, «Кубики для всех», «Подбери предметы»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логическое домино 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логическая игрушка «Половинки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математический планшет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логическая мозаика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цветные кубики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пирамидки (маленькие, большие пластмассовые)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пирамидки деревянные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складные матрёшки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вкладыши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набор домашних животных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набор животных(7шт) 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9075" w:type="dxa"/>
            <w:gridSpan w:val="3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Игрушки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Кукольный домик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кукольная мебель; семья: мама, папа, дочка, сынок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кукла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барашек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котенок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щенок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грузовые машины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тигренок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крокодил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медвежонок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обезьянка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петушок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мышонок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таз с песком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песочный набор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неваляшки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карандаши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цветная бумага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цветной картон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цветные карандаши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фломастеры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клей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восковые карандаши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пластилин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C3123F" w:rsidRPr="00C3123F" w:rsidTr="00F80D62">
        <w:tc>
          <w:tcPr>
            <w:tcW w:w="9075" w:type="dxa"/>
            <w:gridSpan w:val="3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Диагностический материал</w:t>
            </w: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Прогрессивные матрицы Дж.Равена (стандартный и цветной вариант Семаго Н.Я., Семаго М.М.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Предметная классификация (3-8 лет)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методика «Кубики Кооса»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методика «Разрезные картинки»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Методика для исследования субъективных межличностных отношений ребенка (СОМОР)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Методика  «Контурный С.А.Т-Н»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Методика «Метаморфозы»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Методика Выготского- Сахарова (модифицированный вариант для детей 3-7 лет)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Методика опосредованного запоминания (вариант для детей от 9 лет)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Методика Когана В.М.(вариант 5</w:t>
            </w: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x</w:t>
            </w: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Методика исключения предметов (4-й лишний)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Методика «Установление последовательности событий» (4комплекта картинок)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Цветочный тест Отношений(модификация для детей5-10 лет)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C3123F" w:rsidRPr="00C3123F" w:rsidTr="00F80D62">
        <w:tc>
          <w:tcPr>
            <w:tcW w:w="800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33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123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 «Рука» (модификация для детей 4-12 лет)</w:t>
            </w:r>
          </w:p>
        </w:tc>
        <w:tc>
          <w:tcPr>
            <w:tcW w:w="1842" w:type="dxa"/>
          </w:tcPr>
          <w:p w:rsidR="00C3123F" w:rsidRPr="00C3123F" w:rsidRDefault="00C3123F" w:rsidP="00C3123F">
            <w:pPr>
              <w:tabs>
                <w:tab w:val="left" w:pos="437"/>
              </w:tabs>
              <w:spacing w:line="273" w:lineRule="auto"/>
              <w:ind w:right="24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</w:tbl>
    <w:p w:rsidR="00C3123F" w:rsidRPr="00C3123F" w:rsidRDefault="00C3123F" w:rsidP="00C3123F">
      <w:pPr>
        <w:tabs>
          <w:tab w:val="left" w:pos="437"/>
        </w:tabs>
        <w:spacing w:after="0" w:line="273" w:lineRule="auto"/>
        <w:ind w:right="14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3123F" w:rsidRPr="00F80D62" w:rsidRDefault="00C3123F" w:rsidP="00C312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23F">
        <w:rPr>
          <w:rFonts w:ascii="Times New Roman" w:hAnsi="Times New Roman" w:cs="Times New Roman"/>
          <w:b/>
          <w:sz w:val="28"/>
          <w:szCs w:val="28"/>
        </w:rPr>
        <w:t>Библиотека</w:t>
      </w: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742"/>
        <w:gridCol w:w="3568"/>
        <w:gridCol w:w="2766"/>
        <w:gridCol w:w="2847"/>
      </w:tblGrid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Нервный ребенок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М.И. Буянов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«Знание» Москва 1997</w:t>
            </w:r>
          </w:p>
        </w:tc>
      </w:tr>
      <w:tr w:rsidR="00C3123F" w:rsidRPr="00C3123F" w:rsidTr="00F80D62">
        <w:trPr>
          <w:trHeight w:val="885"/>
        </w:trPr>
        <w:tc>
          <w:tcPr>
            <w:tcW w:w="742" w:type="dxa"/>
          </w:tcPr>
          <w:p w:rsidR="00C3123F" w:rsidRPr="00C3123F" w:rsidRDefault="00C3123F" w:rsidP="00C3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Формирование нравственного</w:t>
            </w:r>
          </w:p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Здоровья дошкольника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Л.В. Кузнецовой, М.А. Панфиловой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ООО «ТЦ Сфера» 2002</w:t>
            </w:r>
          </w:p>
          <w:p w:rsidR="00C3123F" w:rsidRPr="00C3123F" w:rsidRDefault="00C3123F" w:rsidP="00C31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 xml:space="preserve">Вместе веселее 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Е.В. Рылеева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Айрис пресс Москва 2004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Психологические игры для детей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Т.Н. Образцова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Эстол Лада Москва 2005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Триста шестьдесят пять игр для дошколят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Э.В. Тарасова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Набережные Челны 2009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Развитие Эмоций дошкольников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В.М. Минаева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Аркти Москва 2000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Игровая школа мышления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О.А. Степанова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Сфера Москва 2003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мышления детей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А.Э. Симановский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«Академия Развития» Ярославль 1996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Упражнения на каждый день: логика для дошкольников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Л.Ф. Тихомирова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«Академия развития» Ярославль 1999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Комплексные развивающие занятия для детей раннего возраста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С.В. Павлова, Е.А. Савинцева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Педагогическое общество России Москва 2009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Коррекционно-развивающие </w:t>
            </w:r>
            <w:r w:rsidRPr="00C31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 для детей старшего дошкольного возраста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Е.А. Алябьева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Сфера Москва 2004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Интеллектуально- развивающие занятия со старшими дошкольниками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 xml:space="preserve">М.Р. Григорьева 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«Учитель» 2009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Комплексные развивающие занятия для детей раннего возраста от 1.5 до 3 лет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 xml:space="preserve">Г.И. Губа 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Педагогическое общество России Москва 2007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Коррекция развития интеллекта дошкольников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А.Л. Сиротюг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Сфера Москва 2002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детей к школе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В.Л. Шарохина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НКЦ Москва 2012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В школу с радостью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Е.Д. Шваб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«Учитель»  Волгоград 2007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Г.П. Попова, В.И. Усачева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 xml:space="preserve">«Учитель» Волгоград 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Психологические рисуночные тесты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А.Л. Венгер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ВЛАДОС Москва 2003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Диагностика и коррекция поведения гиперактивного ребенка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Н.В. Микляева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Аркти Москва 2011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Оценка физического и нервно-психического развития детей раннего и дошкольного возраста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Н.А. Никитина, Л.И. Казьмина, Н.Н. Байнович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«Акцидент» Санкт-Петербург 2003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Психодиагностика детей в дошкольных учреждениях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Е.В. Доценко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«Учитель» Волгоград 2008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в детском саду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Е.А. Ничипорюг, Г.Д. Посевиной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«Феникс» Ростов-на-Дону 2005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гостиные в детском саду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И.Ю. Запорожец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«Скрипторий» Москва 2003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Отношение к живому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В. Кротов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«Книголюб» Москва 2008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Наркомания – Чума нашего времени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Н.З. Бикмухаметова Т.И. Капитонова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Альметьевский муниципальный институт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Скажи жизни «Да»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Р.Д. Равич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«Народное образование» Москва 2002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Педагогика взаимопонимания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О.В. Маскалюк, Л.В. Погонцева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«Учитель» Волгоград 2008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Е.В. шитова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«Учитель» Волгоград 2008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Детский сад и молодая семья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Н.А. виноградова, А.И. Зайчикова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«Сфера» Москва 2010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Семейные ценности в воспитании детей 3-7 лет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Л.В. Коломийченко, О.А. Воронова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«Сфера» Москва 2013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Справочник психолога ДОУ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М.А. Аралова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Сфера» Москва 2007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Практикум для детского психолога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Г.А. Широкова, Е.Г. Жадько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«Феникс» Ростов –на- Дону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Игровая среда в домашних условиях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Н.В. Микляева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«Сфера» Москва 2011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Психология социальной одаренности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Я.Л. Коломинский, Е.А. Панько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«Линка-Пресс» Москва 2009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содержание работы по адаптации детей в </w:t>
            </w:r>
            <w:r w:rsidRPr="00C31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Н.В. Кирюхина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«Айрис пресс» Москва 2005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Учим общаться детей раннего возраста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Б.С. Волков, Н.В. Волкова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«Сфера» Москва 2013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Социальная адаптация малышей в Доу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Н.В. Иванова, О.Б. Кривовицына, Е.Ю. Якупова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«Сфера» Москва 2011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Мир глазами младенца Младенец глазами психолога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А.И. Баркан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«Дрофа-Плюс» 2003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Детская психология в вопросах и ответах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Б.С. Волков, Н.Н. Волкова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«Сфера» Москва 2002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Эмоционнальные особенности формирования личности в детстве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Г.М. Бреслав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«Педагогика» 1990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Психология детей от рождения до трех лет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Б.С. Волков, Н.В. Волкова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«Сфера» Москва 2015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Плохие привычки хороших детей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А. Баркан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«Дрофа плюс» Москва 2003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Коммуникативные способности и социализация детей 5-9 лет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С.В. Коноваленко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ЭКСМС Москва 2004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Предупреждение и разрешение конфликтов у дошкольников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В.Я. Зедгенидзе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«Айрис» Москва 2005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Специализированный кабинет детского психолога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Научный-практический центр «Корекция»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Москва 1995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карта ученика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Альметьевский муниципальный институт Кафедра психологии и педагогики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Альметьевск 2002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Психологический портрет: методика составления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Д.С. Ягофарова, М.Д. Ахатова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Альметьевск 2002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Программа «Одаренные дети»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Н.М. Мочалова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Казань 2003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Диск Диагностическая работа в ДОУ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Е.В. Доценко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«Учитель» Волгоград 2007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Психологические тесты 1том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А.А.Карелина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«Владос» Москва 2003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Психологические тесты 2том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А.А.Карелина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«Владос» Москва 2003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 xml:space="preserve">Хочу все знать 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Г.Т. Тютюгина-Векентьева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Альметьевск 2014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Подготовка к школе детей с задержкой психического развития 1 часть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С.Г. Шевченко, Р.Д. Тригер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«Школьная пресса» Москва 2005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Подготовка к школе детей с задержкой психического развития 2 часть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С.Г. Шевченко, Р.Д. Тригер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«Школьная пресса» Москва 2005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Психологические игры и тренинги в детском саду</w:t>
            </w:r>
          </w:p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3 издание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Л.В. Чернецкая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 xml:space="preserve">«Феникс» </w:t>
            </w:r>
          </w:p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Растов-на-Дону 2006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Развитие социальной уверенности у дошкольников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Е.В. Прима, Л.В. Филиппова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«Владос» Москва 2002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Уроки  психологического здоровья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В.В. Ветрова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«Сфера» Москва 2011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Психологические тесты и упражнения для детей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К. Тейлор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ЭКСМО Москва 2002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Направленная игротерапия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А. Романов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«ПлЭйТ» Москва 2001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 xml:space="preserve">Лесная школа </w:t>
            </w:r>
          </w:p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Коррекционные сказки и настольная игра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М.А. Панфилова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Сфера Млсква 2002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Подготовка ребенка к школе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О.Ю. Машталь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«Наука и техника» 2011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Лучшие методики развития способностей у детей 4-6 лет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О.Ю. Машталь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«Наука и техника» 2012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Л.В. Карцева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Казань 2016</w:t>
            </w:r>
          </w:p>
        </w:tc>
      </w:tr>
      <w:tr w:rsidR="00C3123F" w:rsidRPr="00C3123F" w:rsidTr="00F80D62">
        <w:tc>
          <w:tcPr>
            <w:tcW w:w="742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568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Комплексные занятия с детьми 3-7 лет</w:t>
            </w:r>
          </w:p>
        </w:tc>
        <w:tc>
          <w:tcPr>
            <w:tcW w:w="2766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Н.Л. Стефанова</w:t>
            </w:r>
          </w:p>
        </w:tc>
        <w:tc>
          <w:tcPr>
            <w:tcW w:w="2847" w:type="dxa"/>
          </w:tcPr>
          <w:p w:rsidR="00C3123F" w:rsidRPr="00C3123F" w:rsidRDefault="00C3123F" w:rsidP="00C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23F">
              <w:rPr>
                <w:rFonts w:ascii="Times New Roman" w:hAnsi="Times New Roman" w:cs="Times New Roman"/>
                <w:sz w:val="24"/>
                <w:szCs w:val="24"/>
              </w:rPr>
              <w:t>«Учитель Стефанова</w:t>
            </w:r>
          </w:p>
        </w:tc>
      </w:tr>
    </w:tbl>
    <w:p w:rsidR="00C3123F" w:rsidRPr="00C3123F" w:rsidRDefault="00C3123F" w:rsidP="00C312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8D0" w:rsidRPr="006B68D0" w:rsidRDefault="006B68D0" w:rsidP="006B68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Законодательно-правовые акты и нормативные документы</w:t>
      </w:r>
    </w:p>
    <w:p w:rsidR="006B68D0" w:rsidRPr="006B68D0" w:rsidRDefault="006B68D0" w:rsidP="006B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Международные:</w:t>
      </w:r>
    </w:p>
    <w:p w:rsidR="006B68D0" w:rsidRPr="006B68D0" w:rsidRDefault="006B68D0" w:rsidP="006B68D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Конвенция ООН о правах ребенка. </w:t>
      </w:r>
    </w:p>
    <w:p w:rsidR="006B68D0" w:rsidRPr="006B68D0" w:rsidRDefault="006B68D0" w:rsidP="006B68D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D0">
        <w:rPr>
          <w:rFonts w:ascii="Times New Roman" w:eastAsia="+mn-ea" w:hAnsi="Times New Roman" w:cs="Times New Roman"/>
          <w:sz w:val="28"/>
          <w:szCs w:val="28"/>
          <w:lang w:eastAsia="ru-RU"/>
        </w:rPr>
        <w:t>- Международная классификация болезней (МКБ 10).</w:t>
      </w:r>
    </w:p>
    <w:p w:rsidR="006B68D0" w:rsidRPr="006B68D0" w:rsidRDefault="006B68D0" w:rsidP="006B68D0">
      <w:pPr>
        <w:keepNext/>
        <w:tabs>
          <w:tab w:val="left" w:pos="284"/>
        </w:tabs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B68D0" w:rsidRPr="006B68D0" w:rsidRDefault="006B68D0" w:rsidP="006B68D0">
      <w:pPr>
        <w:keepNext/>
        <w:tabs>
          <w:tab w:val="left" w:pos="284"/>
        </w:tabs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Федеральные:</w:t>
      </w:r>
    </w:p>
    <w:p w:rsidR="006B68D0" w:rsidRPr="006B68D0" w:rsidRDefault="006B68D0" w:rsidP="006B68D0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Конституция РФ (с учетом поправок, внесенных Законами Российской Федерации о поправках к Конституции Российской Федерации от 30.12.2008 N 6-ФКЗ, от 30.12.2008 N 7-ФКЗ, от 05.02.2014 N 2-ФКЗ, от 21.07.201  N 11-ФКЗ)</w:t>
      </w:r>
    </w:p>
    <w:p w:rsidR="006B68D0" w:rsidRPr="006B68D0" w:rsidRDefault="006B68D0" w:rsidP="006B68D0">
      <w:pPr>
        <w:tabs>
          <w:tab w:val="left" w:pos="284"/>
          <w:tab w:val="num" w:pos="21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-Закон РФ «Об образовании»;</w:t>
      </w:r>
    </w:p>
    <w:p w:rsidR="006B68D0" w:rsidRPr="006B68D0" w:rsidRDefault="006B68D0" w:rsidP="006B68D0">
      <w:pPr>
        <w:tabs>
          <w:tab w:val="left" w:pos="284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Концепция  развития образования РФ до 2020 года;</w:t>
      </w:r>
    </w:p>
    <w:p w:rsidR="006B68D0" w:rsidRPr="006B68D0" w:rsidRDefault="006B68D0" w:rsidP="006B68D0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-Закон РФ «Об основных гарантиях прав ребенка» от 24.07. 1998г. № 124 Ф-3 (изменения и дополнения от 20.07.2000г.) </w:t>
      </w:r>
    </w:p>
    <w:p w:rsidR="006B68D0" w:rsidRPr="006B68D0" w:rsidRDefault="006B68D0" w:rsidP="006B68D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>-Федеральный Закон «Об основах системы профилактики безнадзорности и правонарушений несовершеннолетних»;</w:t>
      </w:r>
    </w:p>
    <w:p w:rsidR="006B68D0" w:rsidRPr="006B68D0" w:rsidRDefault="006B68D0" w:rsidP="006B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Письмо Государственного комитета СССР по народному образованию от 27.04.89 года № 16 «О введении должности психолога в учреждении народного образования»;</w:t>
      </w:r>
    </w:p>
    <w:p w:rsidR="006B68D0" w:rsidRPr="006B68D0" w:rsidRDefault="006B68D0" w:rsidP="006B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коллегии МО РФ № 7/1 от 29.03.95 "О состоянии и перспективах развития службы практической психологии образования в РФ";</w:t>
      </w:r>
    </w:p>
    <w:p w:rsidR="006B68D0" w:rsidRPr="006B68D0" w:rsidRDefault="006B68D0" w:rsidP="006B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Письмо МО РФ</w:t>
      </w:r>
      <w:r w:rsidRPr="006B68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22.01.98  № 20-58-07 ин/20-4 «Об учителях логопедах и педагогах-психологах образовательных учреждений»; </w:t>
      </w:r>
    </w:p>
    <w:p w:rsidR="006B68D0" w:rsidRPr="006B68D0" w:rsidRDefault="006B68D0" w:rsidP="006B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 № 636 от 22.10.99.г. «Об утверждении Положения о службе практической психологии в системе Министерства образования Российской Федерации» с приложением; </w:t>
      </w:r>
    </w:p>
    <w:p w:rsidR="006B68D0" w:rsidRPr="006B68D0" w:rsidRDefault="006B68D0" w:rsidP="006B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Письмо МО РФ № 70/23-16 от 07.04.1999 г. «О практике проведения диагностики развития ребенка в системе дошкольного образования»; </w:t>
      </w:r>
    </w:p>
    <w:p w:rsidR="006B68D0" w:rsidRPr="006B68D0" w:rsidRDefault="006B68D0" w:rsidP="006B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Приложение к приказу МО РФ от 26.06.2000 г. № 1908 «Положение о порядке аттестации педагогических и руководящих работников государственных и муниципальных образовательных учреждений»; </w:t>
      </w:r>
    </w:p>
    <w:p w:rsidR="006B68D0" w:rsidRPr="006B68D0" w:rsidRDefault="006B68D0" w:rsidP="006B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Материалы заседания Коллегии Министерства образования РФ от 8.02.2000 г. № 27/602-6 «О мероприятиях по развитию службы практической психологии в системе МО РФ в 2000-</w:t>
      </w:r>
      <w:smartTag w:uri="urn:schemas-microsoft-com:office:smarttags" w:element="metricconverter">
        <w:smartTagPr>
          <w:attr w:name="ProductID" w:val="2001 г"/>
        </w:smartTagPr>
        <w:r w:rsidRPr="006B68D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2001 г</w:t>
        </w:r>
      </w:smartTag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.г.»; </w:t>
      </w:r>
    </w:p>
    <w:p w:rsidR="006B68D0" w:rsidRPr="006B68D0" w:rsidRDefault="006B68D0" w:rsidP="006B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Письмо Министерства образования Российской Федерации</w:t>
      </w:r>
      <w:r w:rsidRPr="006B68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27.03.2000 № 27/901-6 «О</w:t>
      </w: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психолого-медико-педагогическом консилиуме (ПМПк) образовательного учреждения»; </w:t>
      </w:r>
    </w:p>
    <w:p w:rsidR="006B68D0" w:rsidRPr="006B68D0" w:rsidRDefault="006B68D0" w:rsidP="006B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Письмо Министерства образования Российской Федерацииот 27.06.03 № 28-51-513/16. 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образования; </w:t>
      </w:r>
    </w:p>
    <w:p w:rsidR="006B68D0" w:rsidRPr="006B68D0" w:rsidRDefault="006B68D0" w:rsidP="006B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Приложение к письму Департамента общего и дошкольного образования от 17.02.2004 № 14-51-36/13 «Об использовании программ индивидуального адаптивного развития при подготовке детей к школе»; </w:t>
      </w:r>
    </w:p>
    <w:p w:rsidR="006B68D0" w:rsidRPr="006B68D0" w:rsidRDefault="006B68D0" w:rsidP="006B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 МО РФ от 01.03.2004 г. № 945 «О режиме рабочего времени и времени отдыха работников образовательных учреждений»; </w:t>
      </w:r>
    </w:p>
    <w:p w:rsidR="006B68D0" w:rsidRPr="006B68D0" w:rsidRDefault="006B68D0" w:rsidP="006B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Письмо Министерства образования РФ, Департамент общего и дошкольного образования от 21.05.2004 № 14-51-140/13 «Об обеспечении успешной адаптации ребенка при переходе со ступени начального общего образования – на основную»; </w:t>
      </w:r>
    </w:p>
    <w:p w:rsidR="006B68D0" w:rsidRPr="006B68D0" w:rsidRDefault="006B68D0" w:rsidP="006B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Этический кодекс педагога-психолога службы практической психологии образования России (принят на Всероссийском съезде практических психологов образования, май 2003г.,      г. Москва); </w:t>
      </w:r>
    </w:p>
    <w:p w:rsidR="006B68D0" w:rsidRPr="006B68D0" w:rsidRDefault="006B68D0" w:rsidP="006B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Распорядительно-нормативные документы (административные распоряжения, инструкции, приказы, законодательные акты и распоряжения субъектов РФ, и пр.).</w:t>
      </w:r>
    </w:p>
    <w:p w:rsidR="006B68D0" w:rsidRPr="006B68D0" w:rsidRDefault="006B68D0" w:rsidP="006B68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8D0" w:rsidRPr="006B68D0" w:rsidRDefault="006B68D0" w:rsidP="006B68D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Региональные</w:t>
      </w:r>
    </w:p>
    <w:p w:rsidR="006B68D0" w:rsidRPr="006B68D0" w:rsidRDefault="006B68D0" w:rsidP="006B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Конституция РТ; </w:t>
      </w:r>
    </w:p>
    <w:p w:rsidR="006B68D0" w:rsidRPr="006B68D0" w:rsidRDefault="006B68D0" w:rsidP="006B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 "О защите прав ребенка в РТ";</w:t>
      </w:r>
    </w:p>
    <w:p w:rsidR="006B68D0" w:rsidRPr="006B68D0" w:rsidRDefault="006B68D0" w:rsidP="006B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Положение о службе практической психологи образования в РТ; </w:t>
      </w:r>
    </w:p>
    <w:p w:rsidR="006B68D0" w:rsidRPr="006B68D0" w:rsidRDefault="006B68D0" w:rsidP="006B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Статус практического психолога образования в РТ;</w:t>
      </w:r>
    </w:p>
    <w:p w:rsidR="006B68D0" w:rsidRPr="006B68D0" w:rsidRDefault="006B68D0" w:rsidP="006B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Требования к оформлению кабинета педагога-психолога; </w:t>
      </w:r>
    </w:p>
    <w:p w:rsidR="00C3123F" w:rsidRPr="006B68D0" w:rsidRDefault="006B68D0" w:rsidP="006B68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Рекомендуемые формы ведения документации педагогом-психологом в образовательном учреждении.</w:t>
      </w:r>
    </w:p>
    <w:p w:rsidR="00C3123F" w:rsidRPr="00620889" w:rsidRDefault="00C3123F" w:rsidP="00C312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123F" w:rsidRPr="00620889" w:rsidRDefault="00C3123F" w:rsidP="00C3123F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208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учета деятельности и отчетность педагога - психолога</w:t>
      </w:r>
    </w:p>
    <w:p w:rsidR="00C3123F" w:rsidRPr="00620889" w:rsidRDefault="00C3123F" w:rsidP="00C3123F">
      <w:pPr>
        <w:spacing w:after="0" w:line="23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3123F" w:rsidRPr="00620889" w:rsidRDefault="00C3123F" w:rsidP="00C3123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0889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Заключение по результатам проведенного психодиагностического исследования</w:t>
      </w:r>
    </w:p>
    <w:p w:rsidR="00C3123F" w:rsidRPr="00620889" w:rsidRDefault="00C3123F" w:rsidP="00C3123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0889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Протоколы диагностического обследования</w:t>
      </w:r>
    </w:p>
    <w:p w:rsidR="00C3123F" w:rsidRPr="00620889" w:rsidRDefault="00C3123F" w:rsidP="00C3123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0889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Журнал консультаций психолога</w:t>
      </w:r>
    </w:p>
    <w:p w:rsidR="00C3123F" w:rsidRPr="00620889" w:rsidRDefault="00C3123F" w:rsidP="00C3123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0889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Годовой план работы педагога психолога</w:t>
      </w:r>
    </w:p>
    <w:p w:rsidR="00C3123F" w:rsidRPr="00620889" w:rsidRDefault="00C3123F" w:rsidP="00C3123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0889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План работы на месяц</w:t>
      </w:r>
    </w:p>
    <w:p w:rsidR="00C3123F" w:rsidRPr="00620889" w:rsidRDefault="00C3123F" w:rsidP="00C3123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0889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Программа работы педагога - психолога с группой</w:t>
      </w:r>
    </w:p>
    <w:p w:rsidR="00C3123F" w:rsidRPr="00620889" w:rsidRDefault="00C3123F" w:rsidP="00C3123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0889">
        <w:rPr>
          <w:rFonts w:ascii="Times New Roman" w:eastAsiaTheme="minorEastAsia" w:hAnsi="Times New Roman" w:cs="Times New Roman"/>
          <w:sz w:val="28"/>
          <w:szCs w:val="28"/>
          <w:lang w:eastAsia="ru-RU"/>
        </w:rPr>
        <w:t>7. Коррекционная работа</w:t>
      </w:r>
    </w:p>
    <w:p w:rsidR="00AE6249" w:rsidRPr="00620889" w:rsidRDefault="00C3123F" w:rsidP="00C312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889">
        <w:rPr>
          <w:rFonts w:ascii="Times New Roman" w:eastAsiaTheme="minorEastAsia" w:hAnsi="Times New Roman" w:cs="Times New Roman"/>
          <w:sz w:val="28"/>
          <w:szCs w:val="28"/>
          <w:lang w:eastAsia="ru-RU"/>
        </w:rPr>
        <w:t>8 . Аналитический отчет о работе</w:t>
      </w:r>
      <w:r w:rsidRPr="00620889">
        <w:rPr>
          <w:rFonts w:ascii="Times New Roman" w:hAnsi="Times New Roman" w:cs="Times New Roman"/>
          <w:sz w:val="28"/>
          <w:szCs w:val="28"/>
        </w:rPr>
        <w:t>- психолога</w:t>
      </w:r>
    </w:p>
    <w:p w:rsidR="00C3123F" w:rsidRPr="00620889" w:rsidRDefault="00C312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123F" w:rsidRDefault="00C312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7097" w:rsidRDefault="00EA7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7097" w:rsidRDefault="00EA7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7097" w:rsidRDefault="00EA7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7097" w:rsidRDefault="00EA7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7097" w:rsidRDefault="00EA7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7097" w:rsidRPr="00620889" w:rsidRDefault="00EA7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16143" cy="8755039"/>
            <wp:effectExtent l="19050" t="0" r="8457" b="0"/>
            <wp:docPr id="2" name="Рисунок 2" descr="C:\Users\1\Desktop\Общая\Рабоч. прогр. последни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бщая\Рабоч. прогр. последний лис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631" cy="8752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7097" w:rsidRPr="00620889" w:rsidSect="00337669">
      <w:footerReference w:type="default" r:id="rId11"/>
      <w:pgSz w:w="11906" w:h="16838"/>
      <w:pgMar w:top="284" w:right="850" w:bottom="568" w:left="1701" w:header="708" w:footer="708" w:gutter="0"/>
      <w:pgNumType w:start="1" w:chapStyle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109" w:rsidRDefault="00B82109">
      <w:pPr>
        <w:spacing w:after="0" w:line="240" w:lineRule="auto"/>
      </w:pPr>
      <w:r>
        <w:separator/>
      </w:r>
    </w:p>
  </w:endnote>
  <w:endnote w:type="continuationSeparator" w:id="1">
    <w:p w:rsidR="00B82109" w:rsidRDefault="00B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441923"/>
      <w:docPartObj>
        <w:docPartGallery w:val="Page Numbers (Bottom of Page)"/>
        <w:docPartUnique/>
      </w:docPartObj>
    </w:sdtPr>
    <w:sdtContent>
      <w:p w:rsidR="0001086D" w:rsidRDefault="00D1152F">
        <w:pPr>
          <w:pStyle w:val="ad"/>
          <w:jc w:val="center"/>
        </w:pPr>
        <w:r>
          <w:fldChar w:fldCharType="begin"/>
        </w:r>
        <w:r w:rsidR="0001086D">
          <w:instrText>PAGE   \* MERGEFORMAT</w:instrText>
        </w:r>
        <w:r>
          <w:fldChar w:fldCharType="separate"/>
        </w:r>
        <w:r w:rsidR="00EA7097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01086D" w:rsidRDefault="0001086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109" w:rsidRDefault="00B82109">
      <w:pPr>
        <w:spacing w:after="0" w:line="240" w:lineRule="auto"/>
      </w:pPr>
      <w:r>
        <w:separator/>
      </w:r>
    </w:p>
  </w:footnote>
  <w:footnote w:type="continuationSeparator" w:id="1">
    <w:p w:rsidR="00B82109" w:rsidRDefault="00B82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124"/>
    <w:multiLevelType w:val="hybridMultilevel"/>
    <w:tmpl w:val="BC941698"/>
    <w:lvl w:ilvl="0" w:tplc="3B941A34">
      <w:start w:val="1"/>
      <w:numFmt w:val="decimal"/>
      <w:lvlText w:val="%1."/>
      <w:lvlJc w:val="left"/>
    </w:lvl>
    <w:lvl w:ilvl="1" w:tplc="A86E04AA">
      <w:numFmt w:val="decimal"/>
      <w:lvlText w:val=""/>
      <w:lvlJc w:val="left"/>
    </w:lvl>
    <w:lvl w:ilvl="2" w:tplc="671C1BD4">
      <w:numFmt w:val="decimal"/>
      <w:lvlText w:val=""/>
      <w:lvlJc w:val="left"/>
    </w:lvl>
    <w:lvl w:ilvl="3" w:tplc="D2C8DD94">
      <w:numFmt w:val="decimal"/>
      <w:lvlText w:val=""/>
      <w:lvlJc w:val="left"/>
    </w:lvl>
    <w:lvl w:ilvl="4" w:tplc="009004C2">
      <w:numFmt w:val="decimal"/>
      <w:lvlText w:val=""/>
      <w:lvlJc w:val="left"/>
    </w:lvl>
    <w:lvl w:ilvl="5" w:tplc="D682F924">
      <w:numFmt w:val="decimal"/>
      <w:lvlText w:val=""/>
      <w:lvlJc w:val="left"/>
    </w:lvl>
    <w:lvl w:ilvl="6" w:tplc="65BEA79C">
      <w:numFmt w:val="decimal"/>
      <w:lvlText w:val=""/>
      <w:lvlJc w:val="left"/>
    </w:lvl>
    <w:lvl w:ilvl="7" w:tplc="AD80A3CE">
      <w:numFmt w:val="decimal"/>
      <w:lvlText w:val=""/>
      <w:lvlJc w:val="left"/>
    </w:lvl>
    <w:lvl w:ilvl="8" w:tplc="A72CB980">
      <w:numFmt w:val="decimal"/>
      <w:lvlText w:val=""/>
      <w:lvlJc w:val="left"/>
    </w:lvl>
  </w:abstractNum>
  <w:abstractNum w:abstractNumId="2">
    <w:nsid w:val="0000153C"/>
    <w:multiLevelType w:val="hybridMultilevel"/>
    <w:tmpl w:val="92A06740"/>
    <w:lvl w:ilvl="0" w:tplc="58644F56">
      <w:start w:val="1"/>
      <w:numFmt w:val="bullet"/>
      <w:lvlText w:val="В"/>
      <w:lvlJc w:val="left"/>
    </w:lvl>
    <w:lvl w:ilvl="1" w:tplc="FA6EE1F8">
      <w:numFmt w:val="decimal"/>
      <w:lvlText w:val=""/>
      <w:lvlJc w:val="left"/>
    </w:lvl>
    <w:lvl w:ilvl="2" w:tplc="A1D4D18C">
      <w:numFmt w:val="decimal"/>
      <w:lvlText w:val=""/>
      <w:lvlJc w:val="left"/>
    </w:lvl>
    <w:lvl w:ilvl="3" w:tplc="616252DC">
      <w:numFmt w:val="decimal"/>
      <w:lvlText w:val=""/>
      <w:lvlJc w:val="left"/>
    </w:lvl>
    <w:lvl w:ilvl="4" w:tplc="368AC8EA">
      <w:numFmt w:val="decimal"/>
      <w:lvlText w:val=""/>
      <w:lvlJc w:val="left"/>
    </w:lvl>
    <w:lvl w:ilvl="5" w:tplc="3A8C5CC0">
      <w:numFmt w:val="decimal"/>
      <w:lvlText w:val=""/>
      <w:lvlJc w:val="left"/>
    </w:lvl>
    <w:lvl w:ilvl="6" w:tplc="B07E3EF8">
      <w:numFmt w:val="decimal"/>
      <w:lvlText w:val=""/>
      <w:lvlJc w:val="left"/>
    </w:lvl>
    <w:lvl w:ilvl="7" w:tplc="2E9EADCE">
      <w:numFmt w:val="decimal"/>
      <w:lvlText w:val=""/>
      <w:lvlJc w:val="left"/>
    </w:lvl>
    <w:lvl w:ilvl="8" w:tplc="2BA60AC6">
      <w:numFmt w:val="decimal"/>
      <w:lvlText w:val=""/>
      <w:lvlJc w:val="left"/>
    </w:lvl>
  </w:abstractNum>
  <w:abstractNum w:abstractNumId="3">
    <w:nsid w:val="008945CA"/>
    <w:multiLevelType w:val="hybridMultilevel"/>
    <w:tmpl w:val="3F169E72"/>
    <w:lvl w:ilvl="0" w:tplc="0419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">
    <w:nsid w:val="0C597369"/>
    <w:multiLevelType w:val="hybridMultilevel"/>
    <w:tmpl w:val="19DA36AA"/>
    <w:lvl w:ilvl="0" w:tplc="C3308C4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B1650"/>
    <w:multiLevelType w:val="hybridMultilevel"/>
    <w:tmpl w:val="444EB1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3E2613"/>
    <w:multiLevelType w:val="hybridMultilevel"/>
    <w:tmpl w:val="86C4A9BC"/>
    <w:lvl w:ilvl="0" w:tplc="9444875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784F01"/>
    <w:multiLevelType w:val="hybridMultilevel"/>
    <w:tmpl w:val="5D9E0C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2959D4"/>
    <w:multiLevelType w:val="hybridMultilevel"/>
    <w:tmpl w:val="0284EBA0"/>
    <w:lvl w:ilvl="0" w:tplc="1DF47E50">
      <w:start w:val="1"/>
      <w:numFmt w:val="decimal"/>
      <w:lvlText w:val="%1."/>
      <w:lvlJc w:val="left"/>
      <w:pPr>
        <w:tabs>
          <w:tab w:val="num" w:pos="240"/>
        </w:tabs>
        <w:ind w:left="2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9">
    <w:nsid w:val="11424DEB"/>
    <w:multiLevelType w:val="hybridMultilevel"/>
    <w:tmpl w:val="D8189BD6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2" w:tplc="C98C7E74">
      <w:numFmt w:val="bullet"/>
      <w:lvlText w:val=""/>
      <w:lvlJc w:val="left"/>
      <w:pPr>
        <w:ind w:left="2232" w:hanging="360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>
    <w:nsid w:val="128D6593"/>
    <w:multiLevelType w:val="hybridMultilevel"/>
    <w:tmpl w:val="F4945B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883683"/>
    <w:multiLevelType w:val="hybridMultilevel"/>
    <w:tmpl w:val="14D49002"/>
    <w:lvl w:ilvl="0" w:tplc="CF466124">
      <w:numFmt w:val="bullet"/>
      <w:lvlText w:val=""/>
      <w:lvlJc w:val="left"/>
      <w:pPr>
        <w:ind w:left="151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6C7953"/>
    <w:multiLevelType w:val="hybridMultilevel"/>
    <w:tmpl w:val="D06A25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C90003"/>
    <w:multiLevelType w:val="hybridMultilevel"/>
    <w:tmpl w:val="B6683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871705"/>
    <w:multiLevelType w:val="hybridMultilevel"/>
    <w:tmpl w:val="097C23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ED0A6A"/>
    <w:multiLevelType w:val="hybridMultilevel"/>
    <w:tmpl w:val="097C23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9B549D"/>
    <w:multiLevelType w:val="hybridMultilevel"/>
    <w:tmpl w:val="6494E530"/>
    <w:lvl w:ilvl="0" w:tplc="886ACD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3E3966"/>
    <w:multiLevelType w:val="hybridMultilevel"/>
    <w:tmpl w:val="2B78E4AC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36BE5733"/>
    <w:multiLevelType w:val="hybridMultilevel"/>
    <w:tmpl w:val="A3F47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8818E1"/>
    <w:multiLevelType w:val="hybridMultilevel"/>
    <w:tmpl w:val="5E602038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384E456D"/>
    <w:multiLevelType w:val="hybridMultilevel"/>
    <w:tmpl w:val="7C2C35A2"/>
    <w:lvl w:ilvl="0" w:tplc="DE5ABA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1">
    <w:nsid w:val="3B4932AB"/>
    <w:multiLevelType w:val="hybridMultilevel"/>
    <w:tmpl w:val="077EBEEC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3B961DF8"/>
    <w:multiLevelType w:val="hybridMultilevel"/>
    <w:tmpl w:val="315871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0A0267"/>
    <w:multiLevelType w:val="hybridMultilevel"/>
    <w:tmpl w:val="96629C46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4">
    <w:nsid w:val="43346F7A"/>
    <w:multiLevelType w:val="hybridMultilevel"/>
    <w:tmpl w:val="4AB42F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B9422E"/>
    <w:multiLevelType w:val="hybridMultilevel"/>
    <w:tmpl w:val="675EE946"/>
    <w:lvl w:ilvl="0" w:tplc="C7FA7C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2722B8"/>
    <w:multiLevelType w:val="hybridMultilevel"/>
    <w:tmpl w:val="339C3348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7">
    <w:nsid w:val="49586B3F"/>
    <w:multiLevelType w:val="multilevel"/>
    <w:tmpl w:val="603C35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C5227F6"/>
    <w:multiLevelType w:val="hybridMultilevel"/>
    <w:tmpl w:val="0A0A99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CC413F"/>
    <w:multiLevelType w:val="hybridMultilevel"/>
    <w:tmpl w:val="00DE8F86"/>
    <w:lvl w:ilvl="0" w:tplc="0419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0">
    <w:nsid w:val="502442F0"/>
    <w:multiLevelType w:val="hybridMultilevel"/>
    <w:tmpl w:val="A89E5D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E02572"/>
    <w:multiLevelType w:val="hybridMultilevel"/>
    <w:tmpl w:val="94ECC998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5E0E0092"/>
    <w:multiLevelType w:val="hybridMultilevel"/>
    <w:tmpl w:val="0E40F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AB13B6"/>
    <w:multiLevelType w:val="hybridMultilevel"/>
    <w:tmpl w:val="B57AB0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F03268"/>
    <w:multiLevelType w:val="hybridMultilevel"/>
    <w:tmpl w:val="51BE61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B854E6"/>
    <w:multiLevelType w:val="hybridMultilevel"/>
    <w:tmpl w:val="97449F70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6">
    <w:nsid w:val="659D13FE"/>
    <w:multiLevelType w:val="hybridMultilevel"/>
    <w:tmpl w:val="445E2DC8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7">
    <w:nsid w:val="66731574"/>
    <w:multiLevelType w:val="hybridMultilevel"/>
    <w:tmpl w:val="0128D6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CE1FBA"/>
    <w:multiLevelType w:val="multilevel"/>
    <w:tmpl w:val="A0E2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5609D3"/>
    <w:multiLevelType w:val="hybridMultilevel"/>
    <w:tmpl w:val="280A5B7C"/>
    <w:lvl w:ilvl="0" w:tplc="04190009">
      <w:start w:val="1"/>
      <w:numFmt w:val="bullet"/>
      <w:lvlText w:val=""/>
      <w:lvlJc w:val="left"/>
      <w:pPr>
        <w:ind w:left="7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0">
    <w:nsid w:val="6F7E1793"/>
    <w:multiLevelType w:val="hybridMultilevel"/>
    <w:tmpl w:val="67768D70"/>
    <w:lvl w:ilvl="0" w:tplc="C79C5F1E">
      <w:start w:val="1"/>
      <w:numFmt w:val="decimal"/>
      <w:lvlText w:val="%1."/>
      <w:lvlJc w:val="left"/>
      <w:pPr>
        <w:ind w:left="4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41">
    <w:nsid w:val="70565F3C"/>
    <w:multiLevelType w:val="hybridMultilevel"/>
    <w:tmpl w:val="318A001C"/>
    <w:lvl w:ilvl="0" w:tplc="1BA4B2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9B2780"/>
    <w:multiLevelType w:val="hybridMultilevel"/>
    <w:tmpl w:val="69F41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7D12AD"/>
    <w:multiLevelType w:val="hybridMultilevel"/>
    <w:tmpl w:val="715EB80E"/>
    <w:lvl w:ilvl="0" w:tplc="BC9EA3D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781E3B"/>
    <w:multiLevelType w:val="hybridMultilevel"/>
    <w:tmpl w:val="BAA01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A94A12"/>
    <w:multiLevelType w:val="hybridMultilevel"/>
    <w:tmpl w:val="DB12FD8E"/>
    <w:lvl w:ilvl="0" w:tplc="B848336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3"/>
  </w:num>
  <w:num w:numId="5">
    <w:abstractNumId w:val="21"/>
  </w:num>
  <w:num w:numId="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9"/>
  </w:num>
  <w:num w:numId="9">
    <w:abstractNumId w:val="23"/>
  </w:num>
  <w:num w:numId="10">
    <w:abstractNumId w:val="32"/>
  </w:num>
  <w:num w:numId="11">
    <w:abstractNumId w:val="31"/>
  </w:num>
  <w:num w:numId="12">
    <w:abstractNumId w:val="10"/>
  </w:num>
  <w:num w:numId="13">
    <w:abstractNumId w:val="33"/>
  </w:num>
  <w:num w:numId="14">
    <w:abstractNumId w:val="17"/>
  </w:num>
  <w:num w:numId="15">
    <w:abstractNumId w:val="29"/>
  </w:num>
  <w:num w:numId="16">
    <w:abstractNumId w:val="39"/>
  </w:num>
  <w:num w:numId="17">
    <w:abstractNumId w:val="5"/>
  </w:num>
  <w:num w:numId="18">
    <w:abstractNumId w:val="34"/>
  </w:num>
  <w:num w:numId="19">
    <w:abstractNumId w:val="24"/>
  </w:num>
  <w:num w:numId="20">
    <w:abstractNumId w:val="26"/>
  </w:num>
  <w:num w:numId="21">
    <w:abstractNumId w:val="7"/>
  </w:num>
  <w:num w:numId="22">
    <w:abstractNumId w:val="19"/>
  </w:num>
  <w:num w:numId="23">
    <w:abstractNumId w:val="36"/>
  </w:num>
  <w:num w:numId="24">
    <w:abstractNumId w:val="37"/>
  </w:num>
  <w:num w:numId="25">
    <w:abstractNumId w:val="28"/>
  </w:num>
  <w:num w:numId="26">
    <w:abstractNumId w:val="22"/>
  </w:num>
  <w:num w:numId="27">
    <w:abstractNumId w:val="12"/>
  </w:num>
  <w:num w:numId="28">
    <w:abstractNumId w:val="11"/>
  </w:num>
  <w:num w:numId="29">
    <w:abstractNumId w:val="42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5"/>
  </w:num>
  <w:num w:numId="3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</w:num>
  <w:num w:numId="34">
    <w:abstractNumId w:val="8"/>
  </w:num>
  <w:num w:numId="35">
    <w:abstractNumId w:val="14"/>
  </w:num>
  <w:num w:numId="36">
    <w:abstractNumId w:val="15"/>
  </w:num>
  <w:num w:numId="37">
    <w:abstractNumId w:val="27"/>
  </w:num>
  <w:num w:numId="38">
    <w:abstractNumId w:val="44"/>
  </w:num>
  <w:num w:numId="39">
    <w:abstractNumId w:val="13"/>
  </w:num>
  <w:num w:numId="40">
    <w:abstractNumId w:val="25"/>
  </w:num>
  <w:num w:numId="41">
    <w:abstractNumId w:val="16"/>
  </w:num>
  <w:num w:numId="42">
    <w:abstractNumId w:val="4"/>
  </w:num>
  <w:num w:numId="43">
    <w:abstractNumId w:val="6"/>
  </w:num>
  <w:num w:numId="44">
    <w:abstractNumId w:val="43"/>
  </w:num>
  <w:num w:numId="45">
    <w:abstractNumId w:val="2"/>
  </w:num>
  <w:num w:numId="4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AE6249"/>
    <w:rsid w:val="0001086D"/>
    <w:rsid w:val="00031F6F"/>
    <w:rsid w:val="00075082"/>
    <w:rsid w:val="00337669"/>
    <w:rsid w:val="0034686C"/>
    <w:rsid w:val="003E6D2C"/>
    <w:rsid w:val="00444E9E"/>
    <w:rsid w:val="004A4EE5"/>
    <w:rsid w:val="00595B10"/>
    <w:rsid w:val="00620889"/>
    <w:rsid w:val="00677281"/>
    <w:rsid w:val="006B68D0"/>
    <w:rsid w:val="00841EFC"/>
    <w:rsid w:val="00AE6249"/>
    <w:rsid w:val="00B82109"/>
    <w:rsid w:val="00BC6878"/>
    <w:rsid w:val="00C3123F"/>
    <w:rsid w:val="00D1152F"/>
    <w:rsid w:val="00DB52A2"/>
    <w:rsid w:val="00E34416"/>
    <w:rsid w:val="00E70024"/>
    <w:rsid w:val="00EA7097"/>
    <w:rsid w:val="00F80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669"/>
  </w:style>
  <w:style w:type="paragraph" w:styleId="1">
    <w:name w:val="heading 1"/>
    <w:basedOn w:val="a"/>
    <w:next w:val="a"/>
    <w:link w:val="10"/>
    <w:qFormat/>
    <w:rsid w:val="003376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76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37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7669"/>
    <w:pPr>
      <w:ind w:left="720"/>
      <w:contextualSpacing/>
    </w:pPr>
  </w:style>
  <w:style w:type="paragraph" w:customStyle="1" w:styleId="a5">
    <w:name w:val="Содержимое таблицы"/>
    <w:basedOn w:val="a"/>
    <w:rsid w:val="0033766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uiPriority w:val="1"/>
    <w:qFormat/>
    <w:rsid w:val="00337669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337669"/>
    <w:pPr>
      <w:spacing w:before="100" w:beforeAutospacing="1" w:after="119" w:line="240" w:lineRule="auto"/>
    </w:pPr>
    <w:rPr>
      <w:rFonts w:ascii="Arial Unicode MS" w:eastAsia="Times New Roman" w:hAnsi="Arial Unicode MS" w:cs="Times New Roman"/>
      <w:sz w:val="24"/>
      <w:szCs w:val="24"/>
      <w:lang w:eastAsia="ru-RU"/>
    </w:rPr>
  </w:style>
  <w:style w:type="character" w:styleId="a8">
    <w:name w:val="Subtle Reference"/>
    <w:basedOn w:val="a0"/>
    <w:uiPriority w:val="31"/>
    <w:qFormat/>
    <w:rsid w:val="00337669"/>
    <w:rPr>
      <w:smallCaps/>
      <w:color w:val="C0504D" w:themeColor="accent2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37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766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nhideWhenUsed/>
    <w:rsid w:val="00337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337669"/>
  </w:style>
  <w:style w:type="paragraph" w:styleId="ad">
    <w:name w:val="footer"/>
    <w:basedOn w:val="a"/>
    <w:link w:val="ae"/>
    <w:unhideWhenUsed/>
    <w:rsid w:val="00337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37669"/>
  </w:style>
  <w:style w:type="character" w:styleId="af">
    <w:name w:val="Hyperlink"/>
    <w:basedOn w:val="a0"/>
    <w:uiPriority w:val="99"/>
    <w:unhideWhenUsed/>
    <w:rsid w:val="00337669"/>
    <w:rPr>
      <w:color w:val="0000FF" w:themeColor="hyperlink"/>
      <w:u w:val="single"/>
    </w:rPr>
  </w:style>
  <w:style w:type="character" w:styleId="af0">
    <w:name w:val="Intense Reference"/>
    <w:basedOn w:val="a0"/>
    <w:uiPriority w:val="32"/>
    <w:qFormat/>
    <w:rsid w:val="00337669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337669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rsid w:val="003376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2">
    <w:name w:val="Emphasis"/>
    <w:basedOn w:val="a0"/>
    <w:qFormat/>
    <w:rsid w:val="00337669"/>
    <w:rPr>
      <w:i/>
      <w:iCs/>
    </w:rPr>
  </w:style>
  <w:style w:type="numbering" w:customStyle="1" w:styleId="11">
    <w:name w:val="Нет списка1"/>
    <w:next w:val="a2"/>
    <w:semiHidden/>
    <w:rsid w:val="00337669"/>
  </w:style>
  <w:style w:type="table" w:customStyle="1" w:styleId="12">
    <w:name w:val="Сетка таблицы1"/>
    <w:basedOn w:val="a1"/>
    <w:next w:val="a3"/>
    <w:rsid w:val="00337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lock Text"/>
    <w:basedOn w:val="a"/>
    <w:rsid w:val="00337669"/>
    <w:pPr>
      <w:spacing w:after="0" w:line="360" w:lineRule="auto"/>
      <w:ind w:left="1134" w:right="1134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4">
    <w:name w:val="page number"/>
    <w:basedOn w:val="a0"/>
    <w:rsid w:val="00337669"/>
  </w:style>
  <w:style w:type="character" w:customStyle="1" w:styleId="FontStyle11">
    <w:name w:val="Font Style11"/>
    <w:uiPriority w:val="99"/>
    <w:rsid w:val="00337669"/>
    <w:rPr>
      <w:rFonts w:ascii="Times New Roman" w:hAnsi="Times New Roman" w:cs="Times New Roman"/>
      <w:b/>
      <w:bCs/>
      <w:sz w:val="12"/>
      <w:szCs w:val="12"/>
    </w:rPr>
  </w:style>
  <w:style w:type="paragraph" w:customStyle="1" w:styleId="Style3">
    <w:name w:val="Style3"/>
    <w:basedOn w:val="a"/>
    <w:uiPriority w:val="99"/>
    <w:rsid w:val="00337669"/>
    <w:pPr>
      <w:widowControl w:val="0"/>
      <w:autoSpaceDE w:val="0"/>
      <w:autoSpaceDN w:val="0"/>
      <w:adjustRightInd w:val="0"/>
      <w:spacing w:after="0" w:line="220" w:lineRule="exact"/>
      <w:ind w:firstLine="281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33766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9">
    <w:name w:val="Style9"/>
    <w:basedOn w:val="a"/>
    <w:uiPriority w:val="99"/>
    <w:rsid w:val="00337669"/>
    <w:pPr>
      <w:widowControl w:val="0"/>
      <w:autoSpaceDE w:val="0"/>
      <w:autoSpaceDN w:val="0"/>
      <w:adjustRightInd w:val="0"/>
      <w:spacing w:after="0" w:line="216" w:lineRule="exact"/>
      <w:ind w:firstLine="27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37669"/>
    <w:pPr>
      <w:widowControl w:val="0"/>
      <w:autoSpaceDE w:val="0"/>
      <w:autoSpaceDN w:val="0"/>
      <w:adjustRightInd w:val="0"/>
      <w:spacing w:after="0" w:line="216" w:lineRule="exact"/>
      <w:ind w:hanging="166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7669"/>
  </w:style>
  <w:style w:type="paragraph" w:styleId="af5">
    <w:name w:val="Title"/>
    <w:basedOn w:val="a"/>
    <w:next w:val="a"/>
    <w:link w:val="af6"/>
    <w:qFormat/>
    <w:rsid w:val="0033766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6">
    <w:name w:val="Название Знак"/>
    <w:basedOn w:val="a0"/>
    <w:link w:val="af5"/>
    <w:rsid w:val="00337669"/>
    <w:rPr>
      <w:rFonts w:ascii="Cambria" w:eastAsia="Times New Roman" w:hAnsi="Cambria" w:cs="Times New Roman"/>
      <w:b/>
      <w:bCs/>
      <w:kern w:val="28"/>
      <w:sz w:val="32"/>
      <w:szCs w:val="32"/>
    </w:rPr>
  </w:style>
  <w:style w:type="numbering" w:customStyle="1" w:styleId="2">
    <w:name w:val="Нет списка2"/>
    <w:next w:val="a2"/>
    <w:semiHidden/>
    <w:rsid w:val="00337669"/>
  </w:style>
  <w:style w:type="table" w:customStyle="1" w:styleId="20">
    <w:name w:val="Сетка таблицы2"/>
    <w:basedOn w:val="a1"/>
    <w:next w:val="a3"/>
    <w:rsid w:val="00337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337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7669"/>
  </w:style>
  <w:style w:type="paragraph" w:customStyle="1" w:styleId="af7">
    <w:name w:val="Основной"/>
    <w:basedOn w:val="a"/>
    <w:uiPriority w:val="99"/>
    <w:rsid w:val="00337669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C312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A07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45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A32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2A320A"/>
    <w:pPr>
      <w:ind w:left="720"/>
      <w:contextualSpacing/>
    </w:pPr>
  </w:style>
  <w:style w:type="paragraph" w:customStyle="1" w:styleId="a5">
    <w:name w:val="Содержимое таблицы"/>
    <w:basedOn w:val="a"/>
    <w:rsid w:val="002A320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uiPriority w:val="1"/>
    <w:qFormat/>
    <w:rsid w:val="002A320A"/>
    <w:pPr>
      <w:spacing w:after="0" w:line="240" w:lineRule="auto"/>
    </w:pPr>
  </w:style>
  <w:style w:type="paragraph" w:styleId="a7">
    <w:name w:val="Normal (Web)"/>
    <w:basedOn w:val="a"/>
    <w:unhideWhenUsed/>
    <w:rsid w:val="002A320A"/>
    <w:pPr>
      <w:spacing w:before="100" w:beforeAutospacing="1" w:after="119" w:line="240" w:lineRule="auto"/>
    </w:pPr>
    <w:rPr>
      <w:rFonts w:ascii="Arial Unicode MS" w:eastAsia="Times New Roman" w:hAnsi="Arial Unicode MS" w:cs="Times New Roman"/>
      <w:sz w:val="24"/>
      <w:szCs w:val="24"/>
      <w:lang w:eastAsia="ru-RU"/>
    </w:rPr>
  </w:style>
  <w:style w:type="character" w:styleId="a8">
    <w:name w:val="Subtle Reference"/>
    <w:basedOn w:val="a0"/>
    <w:uiPriority w:val="31"/>
    <w:qFormat/>
    <w:rsid w:val="002A320A"/>
    <w:rPr>
      <w:smallCaps/>
      <w:color w:val="C0504D" w:themeColor="accent2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A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320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nhideWhenUsed/>
    <w:rsid w:val="00C80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C80913"/>
  </w:style>
  <w:style w:type="paragraph" w:styleId="ad">
    <w:name w:val="footer"/>
    <w:basedOn w:val="a"/>
    <w:link w:val="ae"/>
    <w:unhideWhenUsed/>
    <w:rsid w:val="00C80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80913"/>
  </w:style>
  <w:style w:type="character" w:styleId="af">
    <w:name w:val="Hyperlink"/>
    <w:basedOn w:val="a0"/>
    <w:uiPriority w:val="99"/>
    <w:semiHidden/>
    <w:unhideWhenUsed/>
    <w:rsid w:val="007529BE"/>
    <w:rPr>
      <w:color w:val="0000FF" w:themeColor="hyperlink"/>
      <w:u w:val="single"/>
    </w:rPr>
  </w:style>
  <w:style w:type="character" w:styleId="af0">
    <w:name w:val="Intense Reference"/>
    <w:basedOn w:val="a0"/>
    <w:uiPriority w:val="32"/>
    <w:qFormat/>
    <w:rsid w:val="007765C2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D41A2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rsid w:val="00DA07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2">
    <w:name w:val="Emphasis"/>
    <w:basedOn w:val="a0"/>
    <w:qFormat/>
    <w:rsid w:val="00DA07D6"/>
    <w:rPr>
      <w:i/>
      <w:iCs/>
    </w:rPr>
  </w:style>
  <w:style w:type="numbering" w:customStyle="1" w:styleId="11">
    <w:name w:val="Нет списка1"/>
    <w:next w:val="a2"/>
    <w:semiHidden/>
    <w:rsid w:val="00EA7905"/>
  </w:style>
  <w:style w:type="table" w:customStyle="1" w:styleId="12">
    <w:name w:val="Сетка таблицы1"/>
    <w:basedOn w:val="a1"/>
    <w:next w:val="a3"/>
    <w:rsid w:val="00EA7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lock Text"/>
    <w:basedOn w:val="a"/>
    <w:rsid w:val="00EA7905"/>
    <w:pPr>
      <w:spacing w:after="0" w:line="360" w:lineRule="auto"/>
      <w:ind w:left="1134" w:right="1134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4">
    <w:name w:val="page number"/>
    <w:basedOn w:val="a0"/>
    <w:rsid w:val="00EA7905"/>
  </w:style>
  <w:style w:type="character" w:customStyle="1" w:styleId="FontStyle11">
    <w:name w:val="Font Style11"/>
    <w:uiPriority w:val="99"/>
    <w:rsid w:val="00EA7905"/>
    <w:rPr>
      <w:rFonts w:ascii="Times New Roman" w:hAnsi="Times New Roman" w:cs="Times New Roman"/>
      <w:b/>
      <w:bCs/>
      <w:sz w:val="12"/>
      <w:szCs w:val="12"/>
    </w:rPr>
  </w:style>
  <w:style w:type="paragraph" w:customStyle="1" w:styleId="Style3">
    <w:name w:val="Style3"/>
    <w:basedOn w:val="a"/>
    <w:uiPriority w:val="99"/>
    <w:rsid w:val="00EA7905"/>
    <w:pPr>
      <w:widowControl w:val="0"/>
      <w:autoSpaceDE w:val="0"/>
      <w:autoSpaceDN w:val="0"/>
      <w:adjustRightInd w:val="0"/>
      <w:spacing w:after="0" w:line="220" w:lineRule="exact"/>
      <w:ind w:firstLine="281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EA790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9">
    <w:name w:val="Style9"/>
    <w:basedOn w:val="a"/>
    <w:uiPriority w:val="99"/>
    <w:rsid w:val="00EA7905"/>
    <w:pPr>
      <w:widowControl w:val="0"/>
      <w:autoSpaceDE w:val="0"/>
      <w:autoSpaceDN w:val="0"/>
      <w:adjustRightInd w:val="0"/>
      <w:spacing w:after="0" w:line="216" w:lineRule="exact"/>
      <w:ind w:firstLine="27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EA7905"/>
    <w:pPr>
      <w:widowControl w:val="0"/>
      <w:autoSpaceDE w:val="0"/>
      <w:autoSpaceDN w:val="0"/>
      <w:adjustRightInd w:val="0"/>
      <w:spacing w:after="0" w:line="216" w:lineRule="exact"/>
      <w:ind w:hanging="166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7905"/>
  </w:style>
  <w:style w:type="paragraph" w:styleId="af5">
    <w:name w:val="Title"/>
    <w:basedOn w:val="a"/>
    <w:next w:val="a"/>
    <w:link w:val="af6"/>
    <w:qFormat/>
    <w:rsid w:val="00EA790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6">
    <w:name w:val="Название Знак"/>
    <w:basedOn w:val="a0"/>
    <w:link w:val="af5"/>
    <w:rsid w:val="00EA7905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numbering" w:customStyle="1" w:styleId="2">
    <w:name w:val="Нет списка2"/>
    <w:next w:val="a2"/>
    <w:semiHidden/>
    <w:rsid w:val="00EA7905"/>
  </w:style>
  <w:style w:type="table" w:customStyle="1" w:styleId="20">
    <w:name w:val="Сетка таблицы2"/>
    <w:basedOn w:val="a1"/>
    <w:next w:val="a3"/>
    <w:rsid w:val="00EA7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094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42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8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dou36@mail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8357B-6352-4C93-8688-B17A4D6D8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11463</Words>
  <Characters>65345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44</cp:revision>
  <cp:lastPrinted>2018-02-19T05:48:00Z</cp:lastPrinted>
  <dcterms:created xsi:type="dcterms:W3CDTF">2016-09-18T12:35:00Z</dcterms:created>
  <dcterms:modified xsi:type="dcterms:W3CDTF">2018-02-19T09:22:00Z</dcterms:modified>
</cp:coreProperties>
</file>